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2A" w:rsidRPr="00DE3F33" w:rsidRDefault="005F5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 1906</w:t>
      </w:r>
      <w:r w:rsidR="00DE3F33">
        <w:rPr>
          <w:rFonts w:ascii="Times New Roman" w:hAnsi="Times New Roman" w:cs="Times New Roman"/>
          <w:sz w:val="28"/>
          <w:szCs w:val="28"/>
        </w:rPr>
        <w:t>2012</w:t>
      </w:r>
      <w:r w:rsidR="00BD54F9">
        <w:rPr>
          <w:rFonts w:ascii="Times New Roman" w:hAnsi="Times New Roman" w:cs="Times New Roman"/>
          <w:sz w:val="28"/>
          <w:szCs w:val="28"/>
        </w:rPr>
        <w:t xml:space="preserve"> (sist oppdatert)</w:t>
      </w:r>
      <w:r w:rsidR="00DE3F33">
        <w:rPr>
          <w:rFonts w:ascii="Times New Roman" w:hAnsi="Times New Roman" w:cs="Times New Roman"/>
          <w:sz w:val="28"/>
          <w:szCs w:val="28"/>
        </w:rPr>
        <w:br/>
      </w:r>
      <w:r w:rsidR="00493508" w:rsidRPr="00DE3F33">
        <w:rPr>
          <w:rFonts w:ascii="Times New Roman" w:hAnsi="Times New Roman" w:cs="Times New Roman"/>
          <w:sz w:val="28"/>
          <w:szCs w:val="28"/>
        </w:rPr>
        <w:t>GUDSTJENESTE FOR DEN NORSKE KIRKE</w:t>
      </w:r>
      <w:r w:rsidR="00BD54F9">
        <w:rPr>
          <w:rFonts w:ascii="Times New Roman" w:hAnsi="Times New Roman" w:cs="Times New Roman"/>
          <w:sz w:val="28"/>
          <w:szCs w:val="28"/>
        </w:rPr>
        <w:t xml:space="preserve"> 2011</w:t>
      </w:r>
    </w:p>
    <w:p w:rsidR="003D538B" w:rsidRPr="005F5EDD" w:rsidRDefault="00493508">
      <w:pPr>
        <w:rPr>
          <w:rFonts w:ascii="Times New Roman" w:hAnsi="Times New Roman" w:cs="Times New Roman"/>
          <w:sz w:val="28"/>
          <w:szCs w:val="28"/>
          <w:lang w:val="nn-NO"/>
        </w:rPr>
      </w:pPr>
      <w:r w:rsidRPr="005F5EDD">
        <w:rPr>
          <w:rFonts w:ascii="Times New Roman" w:hAnsi="Times New Roman" w:cs="Times New Roman"/>
          <w:sz w:val="36"/>
          <w:szCs w:val="36"/>
          <w:lang w:val="nn-NO"/>
        </w:rPr>
        <w:t>EMNEREGISTER</w:t>
      </w:r>
      <w:r w:rsidR="002A08C4" w:rsidRPr="005F5EDD">
        <w:rPr>
          <w:rFonts w:ascii="Times New Roman" w:hAnsi="Times New Roman" w:cs="Times New Roman"/>
          <w:sz w:val="36"/>
          <w:szCs w:val="36"/>
          <w:lang w:val="nn-NO"/>
        </w:rPr>
        <w:t xml:space="preserve"> (Bokmål)</w:t>
      </w:r>
      <w:r w:rsidR="005F5EDD" w:rsidRPr="005F5EDD">
        <w:rPr>
          <w:rFonts w:ascii="Times New Roman" w:hAnsi="Times New Roman" w:cs="Times New Roman"/>
          <w:sz w:val="28"/>
          <w:szCs w:val="28"/>
          <w:lang w:val="nn-NO"/>
        </w:rPr>
        <w:br/>
      </w:r>
      <w:r w:rsidR="004F38F7" w:rsidRPr="005F5EDD">
        <w:rPr>
          <w:rFonts w:ascii="Times New Roman" w:hAnsi="Times New Roman" w:cs="Times New Roman"/>
          <w:b/>
          <w:sz w:val="24"/>
          <w:szCs w:val="24"/>
          <w:lang w:val="nn-NO"/>
        </w:rPr>
        <w:br/>
      </w:r>
      <w:r w:rsidR="00EC1E8C" w:rsidRPr="005F5EDD">
        <w:rPr>
          <w:rFonts w:ascii="Times New Roman" w:hAnsi="Times New Roman" w:cs="Times New Roman"/>
          <w:b/>
          <w:sz w:val="24"/>
          <w:szCs w:val="24"/>
          <w:lang w:val="nn-NO"/>
        </w:rPr>
        <w:t>Agnus Dei</w:t>
      </w:r>
      <w:r w:rsidR="002A08C4" w:rsidRPr="005F5EDD">
        <w:rPr>
          <w:rFonts w:ascii="Times New Roman" w:hAnsi="Times New Roman" w:cs="Times New Roman"/>
          <w:sz w:val="24"/>
          <w:szCs w:val="24"/>
          <w:lang w:val="nn-NO"/>
        </w:rPr>
        <w:t xml:space="preserve"> (S</w:t>
      </w:r>
      <w:r w:rsidR="00EC1E8C" w:rsidRPr="005F5EDD">
        <w:rPr>
          <w:rFonts w:ascii="Times New Roman" w:hAnsi="Times New Roman" w:cs="Times New Roman"/>
          <w:sz w:val="24"/>
          <w:szCs w:val="24"/>
          <w:lang w:val="nn-NO"/>
        </w:rPr>
        <w:t>e Du Guds Lam)</w:t>
      </w:r>
      <w:r w:rsidR="00DE3F33" w:rsidRPr="005F5EDD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:rsidR="008C7CC5" w:rsidRPr="00DE3F33" w:rsidRDefault="008C7CC5">
      <w:pPr>
        <w:rPr>
          <w:rFonts w:ascii="Times New Roman" w:hAnsi="Times New Roman" w:cs="Times New Roman"/>
          <w:sz w:val="24"/>
          <w:szCs w:val="24"/>
        </w:rPr>
      </w:pPr>
      <w:r w:rsidRPr="00351A0E">
        <w:rPr>
          <w:rFonts w:ascii="Times New Roman" w:hAnsi="Times New Roman" w:cs="Times New Roman"/>
          <w:b/>
          <w:sz w:val="24"/>
          <w:szCs w:val="24"/>
        </w:rPr>
        <w:t>Alminnelige bestemmelser (for hovedgudstjeneste)</w:t>
      </w:r>
      <w:r w:rsidR="00AA12CC">
        <w:rPr>
          <w:rFonts w:ascii="Times New Roman" w:hAnsi="Times New Roman" w:cs="Times New Roman"/>
          <w:sz w:val="24"/>
          <w:szCs w:val="24"/>
        </w:rPr>
        <w:t>: Side 2.3</w:t>
      </w:r>
      <w:r w:rsidR="003D538B">
        <w:rPr>
          <w:rFonts w:ascii="Times New Roman" w:hAnsi="Times New Roman" w:cs="Times New Roman"/>
          <w:sz w:val="24"/>
          <w:szCs w:val="24"/>
        </w:rPr>
        <w:t xml:space="preserve"> (Innføring)</w:t>
      </w:r>
      <w:r w:rsidR="00AA12CC">
        <w:rPr>
          <w:rFonts w:ascii="Times New Roman" w:hAnsi="Times New Roman" w:cs="Times New Roman"/>
          <w:sz w:val="24"/>
          <w:szCs w:val="24"/>
        </w:rPr>
        <w:t>; 5.3 –</w:t>
      </w:r>
      <w:r w:rsidR="00E17EF1">
        <w:rPr>
          <w:rFonts w:ascii="Times New Roman" w:hAnsi="Times New Roman" w:cs="Times New Roman"/>
          <w:sz w:val="24"/>
          <w:szCs w:val="24"/>
        </w:rPr>
        <w:t xml:space="preserve"> 5.15</w:t>
      </w:r>
      <w:r w:rsidR="003D538B">
        <w:rPr>
          <w:rFonts w:ascii="Times New Roman" w:hAnsi="Times New Roman" w:cs="Times New Roman"/>
          <w:sz w:val="24"/>
          <w:szCs w:val="24"/>
        </w:rPr>
        <w:t xml:space="preserve"> (Best</w:t>
      </w:r>
      <w:r w:rsidR="0051364C">
        <w:rPr>
          <w:rFonts w:ascii="Times New Roman" w:hAnsi="Times New Roman" w:cs="Times New Roman"/>
          <w:sz w:val="24"/>
          <w:szCs w:val="24"/>
        </w:rPr>
        <w:t>e</w:t>
      </w:r>
      <w:r w:rsidR="003D538B">
        <w:rPr>
          <w:rFonts w:ascii="Times New Roman" w:hAnsi="Times New Roman" w:cs="Times New Roman"/>
          <w:sz w:val="24"/>
          <w:szCs w:val="24"/>
        </w:rPr>
        <w:t>mmelsene)</w:t>
      </w:r>
    </w:p>
    <w:p w:rsidR="008C7CC5" w:rsidRPr="00DE3F33" w:rsidRDefault="008C7CC5">
      <w:pPr>
        <w:rPr>
          <w:rFonts w:ascii="Times New Roman" w:hAnsi="Times New Roman" w:cs="Times New Roman"/>
          <w:sz w:val="24"/>
          <w:szCs w:val="24"/>
        </w:rPr>
      </w:pPr>
      <w:r w:rsidRPr="00351A0E">
        <w:rPr>
          <w:rFonts w:ascii="Times New Roman" w:hAnsi="Times New Roman" w:cs="Times New Roman"/>
          <w:b/>
          <w:sz w:val="24"/>
          <w:szCs w:val="24"/>
        </w:rPr>
        <w:t>Alminnelige bestemmelser (for dåp)</w:t>
      </w:r>
      <w:r w:rsidR="00AA12CC">
        <w:rPr>
          <w:rFonts w:ascii="Times New Roman" w:hAnsi="Times New Roman" w:cs="Times New Roman"/>
          <w:sz w:val="24"/>
          <w:szCs w:val="24"/>
        </w:rPr>
        <w:t xml:space="preserve">: Side 5.17 </w:t>
      </w:r>
      <w:r w:rsidR="0032075B">
        <w:rPr>
          <w:rFonts w:ascii="Times New Roman" w:hAnsi="Times New Roman" w:cs="Times New Roman"/>
          <w:sz w:val="24"/>
          <w:szCs w:val="24"/>
        </w:rPr>
        <w:t>–</w:t>
      </w:r>
      <w:r w:rsidR="00AA12CC">
        <w:rPr>
          <w:rFonts w:ascii="Times New Roman" w:hAnsi="Times New Roman" w:cs="Times New Roman"/>
          <w:sz w:val="24"/>
          <w:szCs w:val="24"/>
        </w:rPr>
        <w:t xml:space="preserve"> </w:t>
      </w:r>
      <w:r w:rsidR="0032075B">
        <w:rPr>
          <w:rFonts w:ascii="Times New Roman" w:hAnsi="Times New Roman" w:cs="Times New Roman"/>
          <w:sz w:val="24"/>
          <w:szCs w:val="24"/>
        </w:rPr>
        <w:t>5.19</w:t>
      </w:r>
      <w:r w:rsidR="003D538B">
        <w:rPr>
          <w:rFonts w:ascii="Times New Roman" w:hAnsi="Times New Roman" w:cs="Times New Roman"/>
          <w:sz w:val="24"/>
          <w:szCs w:val="24"/>
        </w:rPr>
        <w:t xml:space="preserve"> (Bestemmelsene)</w:t>
      </w:r>
    </w:p>
    <w:p w:rsidR="0032075B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351A0E">
        <w:rPr>
          <w:rFonts w:ascii="Times New Roman" w:hAnsi="Times New Roman" w:cs="Times New Roman"/>
          <w:b/>
          <w:sz w:val="24"/>
          <w:szCs w:val="24"/>
        </w:rPr>
        <w:t>Alter</w:t>
      </w:r>
      <w:r w:rsidR="002A08C4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også Kirkerom)</w:t>
      </w:r>
      <w:r w:rsidR="0032075B">
        <w:rPr>
          <w:rFonts w:ascii="Times New Roman" w:hAnsi="Times New Roman" w:cs="Times New Roman"/>
          <w:sz w:val="24"/>
          <w:szCs w:val="24"/>
        </w:rPr>
        <w:t xml:space="preserve">: </w:t>
      </w:r>
      <w:r w:rsidR="009B1B2F">
        <w:rPr>
          <w:rFonts w:ascii="Times New Roman" w:hAnsi="Times New Roman" w:cs="Times New Roman"/>
          <w:sz w:val="24"/>
          <w:szCs w:val="24"/>
        </w:rPr>
        <w:t xml:space="preserve">Side </w:t>
      </w:r>
      <w:r w:rsidR="0032075B">
        <w:rPr>
          <w:rFonts w:ascii="Times New Roman" w:hAnsi="Times New Roman" w:cs="Times New Roman"/>
          <w:sz w:val="24"/>
          <w:szCs w:val="24"/>
        </w:rPr>
        <w:t xml:space="preserve">2.5 (Inngangsord); 2.16 (Forberedelse av måltidet); </w:t>
      </w:r>
      <w:r w:rsidR="002A08C4">
        <w:rPr>
          <w:rFonts w:ascii="Times New Roman" w:hAnsi="Times New Roman" w:cs="Times New Roman"/>
          <w:sz w:val="24"/>
          <w:szCs w:val="24"/>
        </w:rPr>
        <w:t>5.7 (P</w:t>
      </w:r>
      <w:r w:rsidR="00E17EF1">
        <w:rPr>
          <w:rFonts w:ascii="Times New Roman" w:hAnsi="Times New Roman" w:cs="Times New Roman"/>
          <w:sz w:val="24"/>
          <w:szCs w:val="24"/>
        </w:rPr>
        <w:t>unkt 32); 5.9 (Bruk av lys); 6.16 – 6.</w:t>
      </w:r>
      <w:r w:rsidR="009C20E3">
        <w:rPr>
          <w:rFonts w:ascii="Times New Roman" w:hAnsi="Times New Roman" w:cs="Times New Roman"/>
          <w:sz w:val="24"/>
          <w:szCs w:val="24"/>
        </w:rPr>
        <w:t>20</w:t>
      </w:r>
      <w:r w:rsidR="00E17EF1">
        <w:rPr>
          <w:rFonts w:ascii="Times New Roman" w:hAnsi="Times New Roman" w:cs="Times New Roman"/>
          <w:sz w:val="24"/>
          <w:szCs w:val="24"/>
        </w:rPr>
        <w:t xml:space="preserve"> (Bønn</w:t>
      </w:r>
      <w:r w:rsidR="009C20E3">
        <w:rPr>
          <w:rFonts w:ascii="Times New Roman" w:hAnsi="Times New Roman" w:cs="Times New Roman"/>
          <w:sz w:val="24"/>
          <w:szCs w:val="24"/>
        </w:rPr>
        <w:t>eretning / Kirkebygg</w:t>
      </w:r>
      <w:r w:rsidR="00E17EF1">
        <w:rPr>
          <w:rFonts w:ascii="Times New Roman" w:hAnsi="Times New Roman" w:cs="Times New Roman"/>
          <w:sz w:val="24"/>
          <w:szCs w:val="24"/>
        </w:rPr>
        <w:t>); 6.20</w:t>
      </w:r>
      <w:r w:rsidR="009C20E3">
        <w:rPr>
          <w:rFonts w:ascii="Times New Roman" w:hAnsi="Times New Roman" w:cs="Times New Roman"/>
          <w:sz w:val="24"/>
          <w:szCs w:val="24"/>
        </w:rPr>
        <w:t xml:space="preserve"> – 6.21</w:t>
      </w:r>
      <w:r w:rsidR="00E17EF1">
        <w:rPr>
          <w:rFonts w:ascii="Times New Roman" w:hAnsi="Times New Roman" w:cs="Times New Roman"/>
          <w:sz w:val="24"/>
          <w:szCs w:val="24"/>
        </w:rPr>
        <w:t xml:space="preserve"> (Kirkerommets inventar)</w:t>
      </w:r>
      <w:r w:rsidR="009C20E3">
        <w:rPr>
          <w:rFonts w:ascii="Times New Roman" w:hAnsi="Times New Roman" w:cs="Times New Roman"/>
          <w:sz w:val="24"/>
          <w:szCs w:val="24"/>
        </w:rPr>
        <w:t>; 6.22 – 6.24 (Utforming av gudst</w:t>
      </w:r>
      <w:r w:rsidR="002A08C4">
        <w:rPr>
          <w:rFonts w:ascii="Times New Roman" w:hAnsi="Times New Roman" w:cs="Times New Roman"/>
          <w:sz w:val="24"/>
          <w:szCs w:val="24"/>
        </w:rPr>
        <w:t>jenesten i ulike kirkerom)</w:t>
      </w:r>
      <w:r w:rsidR="00447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351A0E">
        <w:rPr>
          <w:rFonts w:ascii="Times New Roman" w:hAnsi="Times New Roman" w:cs="Times New Roman"/>
          <w:b/>
          <w:sz w:val="24"/>
          <w:szCs w:val="24"/>
        </w:rPr>
        <w:t>Barn og unge</w:t>
      </w:r>
      <w:r w:rsidR="00A91E0A">
        <w:rPr>
          <w:rFonts w:ascii="Times New Roman" w:hAnsi="Times New Roman" w:cs="Times New Roman"/>
          <w:sz w:val="24"/>
          <w:szCs w:val="24"/>
        </w:rPr>
        <w:t>:</w:t>
      </w:r>
      <w:r w:rsidR="004470FE">
        <w:rPr>
          <w:rFonts w:ascii="Times New Roman" w:hAnsi="Times New Roman" w:cs="Times New Roman"/>
          <w:sz w:val="24"/>
          <w:szCs w:val="24"/>
        </w:rPr>
        <w:t xml:space="preserve"> Side 2.50 (</w:t>
      </w:r>
      <w:proofErr w:type="spellStart"/>
      <w:r w:rsidR="004470FE">
        <w:rPr>
          <w:rFonts w:ascii="Times New Roman" w:hAnsi="Times New Roman" w:cs="Times New Roman"/>
          <w:sz w:val="24"/>
          <w:szCs w:val="24"/>
        </w:rPr>
        <w:t>Forbønnsmodell</w:t>
      </w:r>
      <w:proofErr w:type="spellEnd"/>
      <w:r w:rsidR="004470FE">
        <w:rPr>
          <w:rFonts w:ascii="Times New Roman" w:hAnsi="Times New Roman" w:cs="Times New Roman"/>
          <w:sz w:val="24"/>
          <w:szCs w:val="24"/>
        </w:rPr>
        <w:t xml:space="preserve"> 2); 2.79 – 2.62</w:t>
      </w:r>
      <w:r w:rsidR="00A91E0A">
        <w:rPr>
          <w:rFonts w:ascii="Times New Roman" w:hAnsi="Times New Roman" w:cs="Times New Roman"/>
          <w:sz w:val="24"/>
          <w:szCs w:val="24"/>
        </w:rPr>
        <w:t xml:space="preserve"> og 8.59 – 8.60</w:t>
      </w:r>
      <w:r w:rsidR="004470FE">
        <w:rPr>
          <w:rFonts w:ascii="Times New Roman" w:hAnsi="Times New Roman" w:cs="Times New Roman"/>
          <w:sz w:val="24"/>
          <w:szCs w:val="24"/>
        </w:rPr>
        <w:t xml:space="preserve"> (Nattverdordning for</w:t>
      </w:r>
      <w:r w:rsidR="00A91E0A">
        <w:rPr>
          <w:rFonts w:ascii="Times New Roman" w:hAnsi="Times New Roman" w:cs="Times New Roman"/>
          <w:sz w:val="24"/>
          <w:szCs w:val="24"/>
        </w:rPr>
        <w:t xml:space="preserve"> særlige</w:t>
      </w:r>
      <w:bookmarkStart w:id="0" w:name="_GoBack"/>
      <w:bookmarkEnd w:id="0"/>
      <w:r w:rsidR="00A91E0A">
        <w:rPr>
          <w:rFonts w:ascii="Times New Roman" w:hAnsi="Times New Roman" w:cs="Times New Roman"/>
          <w:sz w:val="24"/>
          <w:szCs w:val="24"/>
        </w:rPr>
        <w:t xml:space="preserve"> anledninger); 2.103 (Ho</w:t>
      </w:r>
      <w:r w:rsidR="004470FE">
        <w:rPr>
          <w:rFonts w:ascii="Times New Roman" w:hAnsi="Times New Roman" w:cs="Times New Roman"/>
          <w:sz w:val="24"/>
          <w:szCs w:val="24"/>
        </w:rPr>
        <w:t>vedgudstjenester med særlig fokus på trosopplæring); 6.8 (Gudstjeneste og overlevering av troen)</w:t>
      </w:r>
      <w:r w:rsidR="000C4AB2">
        <w:rPr>
          <w:rFonts w:ascii="Times New Roman" w:hAnsi="Times New Roman" w:cs="Times New Roman"/>
          <w:sz w:val="24"/>
          <w:szCs w:val="24"/>
        </w:rPr>
        <w:t>; 7.17 – 7.20 (Barn og unge i gudstjenesten); 7.41 (Musikk); 8.23 – 8.24 (Preken)</w:t>
      </w:r>
      <w:r w:rsidRPr="00DE3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83" w:rsidRPr="00DE3F33" w:rsidRDefault="00A91483">
      <w:pPr>
        <w:rPr>
          <w:rFonts w:ascii="Times New Roman" w:hAnsi="Times New Roman" w:cs="Times New Roman"/>
          <w:sz w:val="24"/>
          <w:szCs w:val="24"/>
        </w:rPr>
      </w:pPr>
      <w:r w:rsidRPr="00351A0E">
        <w:rPr>
          <w:rFonts w:ascii="Times New Roman" w:hAnsi="Times New Roman" w:cs="Times New Roman"/>
          <w:b/>
          <w:sz w:val="24"/>
          <w:szCs w:val="24"/>
        </w:rPr>
        <w:t>Bevegelser</w:t>
      </w:r>
      <w:r w:rsidR="008A3EB9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tå, sitte, gå…)</w:t>
      </w:r>
      <w:r w:rsidR="003A6E1A">
        <w:rPr>
          <w:rFonts w:ascii="Times New Roman" w:hAnsi="Times New Roman" w:cs="Times New Roman"/>
          <w:sz w:val="24"/>
          <w:szCs w:val="24"/>
        </w:rPr>
        <w:t>:</w:t>
      </w:r>
      <w:r w:rsidR="00752E65">
        <w:rPr>
          <w:rFonts w:ascii="Times New Roman" w:hAnsi="Times New Roman" w:cs="Times New Roman"/>
          <w:sz w:val="24"/>
          <w:szCs w:val="24"/>
        </w:rPr>
        <w:t xml:space="preserve"> Side 5.5 (punkt 21);</w:t>
      </w:r>
      <w:r w:rsidR="003A6E1A">
        <w:rPr>
          <w:rFonts w:ascii="Times New Roman" w:hAnsi="Times New Roman" w:cs="Times New Roman"/>
          <w:sz w:val="24"/>
          <w:szCs w:val="24"/>
        </w:rPr>
        <w:t xml:space="preserve"> 7.14 (Universell utforming);</w:t>
      </w:r>
      <w:r w:rsidR="00752E65">
        <w:rPr>
          <w:rFonts w:ascii="Times New Roman" w:hAnsi="Times New Roman" w:cs="Times New Roman"/>
          <w:sz w:val="24"/>
          <w:szCs w:val="24"/>
        </w:rPr>
        <w:t xml:space="preserve"> 7.29</w:t>
      </w:r>
      <w:r w:rsidR="005735E3">
        <w:rPr>
          <w:rFonts w:ascii="Times New Roman" w:hAnsi="Times New Roman" w:cs="Times New Roman"/>
          <w:sz w:val="24"/>
          <w:szCs w:val="24"/>
        </w:rPr>
        <w:t xml:space="preserve"> (Menighetens deltakelse);</w:t>
      </w:r>
      <w:r w:rsidR="003A6E1A">
        <w:rPr>
          <w:rFonts w:ascii="Times New Roman" w:hAnsi="Times New Roman" w:cs="Times New Roman"/>
          <w:sz w:val="24"/>
          <w:szCs w:val="24"/>
        </w:rPr>
        <w:t xml:space="preserve"> 7.49 – 7.51 (Kroppsspråk); 8.36 – 8.39 (Bønn i fire himmelretninger og Bønnevandring)</w:t>
      </w:r>
    </w:p>
    <w:p w:rsidR="00EC1E8C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351A0E">
        <w:rPr>
          <w:rFonts w:ascii="Times New Roman" w:hAnsi="Times New Roman" w:cs="Times New Roman"/>
          <w:b/>
          <w:sz w:val="24"/>
          <w:szCs w:val="24"/>
        </w:rPr>
        <w:t>Bibelsk salme</w:t>
      </w:r>
      <w:r w:rsidR="00752E65">
        <w:rPr>
          <w:rFonts w:ascii="Times New Roman" w:hAnsi="Times New Roman" w:cs="Times New Roman"/>
          <w:sz w:val="24"/>
          <w:szCs w:val="24"/>
        </w:rPr>
        <w:t>: Side 2.9</w:t>
      </w:r>
      <w:r w:rsidR="008A3EB9">
        <w:rPr>
          <w:rFonts w:ascii="Times New Roman" w:hAnsi="Times New Roman" w:cs="Times New Roman"/>
          <w:sz w:val="24"/>
          <w:szCs w:val="24"/>
        </w:rPr>
        <w:t xml:space="preserve"> (L</w:t>
      </w:r>
      <w:r w:rsidR="003D538B">
        <w:rPr>
          <w:rFonts w:ascii="Times New Roman" w:hAnsi="Times New Roman" w:cs="Times New Roman"/>
          <w:sz w:val="24"/>
          <w:szCs w:val="24"/>
        </w:rPr>
        <w:t>edd i liturgien)</w:t>
      </w:r>
      <w:r w:rsidR="00752E65">
        <w:rPr>
          <w:rFonts w:ascii="Times New Roman" w:hAnsi="Times New Roman" w:cs="Times New Roman"/>
          <w:sz w:val="24"/>
          <w:szCs w:val="24"/>
        </w:rPr>
        <w:t>;</w:t>
      </w:r>
      <w:r w:rsidR="00EE432B">
        <w:rPr>
          <w:rFonts w:ascii="Times New Roman" w:hAnsi="Times New Roman" w:cs="Times New Roman"/>
          <w:sz w:val="24"/>
          <w:szCs w:val="24"/>
        </w:rPr>
        <w:t xml:space="preserve"> 8.21</w:t>
      </w:r>
      <w:r w:rsidR="003D538B">
        <w:rPr>
          <w:rFonts w:ascii="Times New Roman" w:hAnsi="Times New Roman" w:cs="Times New Roman"/>
          <w:sz w:val="24"/>
          <w:szCs w:val="24"/>
        </w:rPr>
        <w:t>(Veiledning)</w:t>
      </w:r>
    </w:p>
    <w:p w:rsidR="008C7CC5" w:rsidRPr="00DE3F33" w:rsidRDefault="008C7CC5">
      <w:pPr>
        <w:rPr>
          <w:rFonts w:ascii="Times New Roman" w:hAnsi="Times New Roman" w:cs="Times New Roman"/>
          <w:sz w:val="24"/>
          <w:szCs w:val="24"/>
        </w:rPr>
      </w:pPr>
      <w:r w:rsidRPr="00351A0E">
        <w:rPr>
          <w:rFonts w:ascii="Times New Roman" w:hAnsi="Times New Roman" w:cs="Times New Roman"/>
          <w:b/>
          <w:sz w:val="24"/>
          <w:szCs w:val="24"/>
        </w:rPr>
        <w:t>Biskopen</w:t>
      </w:r>
      <w:r w:rsidR="008A3EB9">
        <w:rPr>
          <w:rFonts w:ascii="Times New Roman" w:hAnsi="Times New Roman" w:cs="Times New Roman"/>
          <w:sz w:val="24"/>
          <w:szCs w:val="24"/>
        </w:rPr>
        <w:t>: Side 5.3 (Punkt 2); 5.4 (Punkt 6 og 9): 5.6 (Punkt 24 0g 26); 5.8 (Punkt 41); 5.10 (Punkt 55); 5.11 (Punkt 62); 5.13 (P</w:t>
      </w:r>
      <w:r w:rsidR="00EE432B">
        <w:rPr>
          <w:rFonts w:ascii="Times New Roman" w:hAnsi="Times New Roman" w:cs="Times New Roman"/>
          <w:sz w:val="24"/>
          <w:szCs w:val="24"/>
        </w:rPr>
        <w:t>unkt 68 og 69); 5.14</w:t>
      </w:r>
      <w:r w:rsidR="008A3EB9">
        <w:rPr>
          <w:rFonts w:ascii="Times New Roman" w:hAnsi="Times New Roman" w:cs="Times New Roman"/>
          <w:sz w:val="24"/>
          <w:szCs w:val="24"/>
        </w:rPr>
        <w:t xml:space="preserve"> (Punkt 70); 5.17 (Punkt 5); 5.19 (P</w:t>
      </w:r>
      <w:r w:rsidR="00EE432B">
        <w:rPr>
          <w:rFonts w:ascii="Times New Roman" w:hAnsi="Times New Roman" w:cs="Times New Roman"/>
          <w:sz w:val="24"/>
          <w:szCs w:val="24"/>
        </w:rPr>
        <w:t>unkt 19);</w:t>
      </w:r>
      <w:r w:rsidR="002A08C4">
        <w:rPr>
          <w:rFonts w:ascii="Times New Roman" w:hAnsi="Times New Roman" w:cs="Times New Roman"/>
          <w:sz w:val="24"/>
          <w:szCs w:val="24"/>
        </w:rPr>
        <w:t xml:space="preserve"> 7.25 (Leke gudstjenesteledere)</w:t>
      </w:r>
      <w:r w:rsidR="00EE4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A8D" w:rsidRPr="00DE3F33" w:rsidRDefault="00E02A8D">
      <w:pPr>
        <w:rPr>
          <w:rFonts w:ascii="Times New Roman" w:hAnsi="Times New Roman" w:cs="Times New Roman"/>
          <w:sz w:val="24"/>
          <w:szCs w:val="24"/>
        </w:rPr>
      </w:pPr>
      <w:r w:rsidRPr="00417A38">
        <w:rPr>
          <w:rFonts w:ascii="Times New Roman" w:hAnsi="Times New Roman" w:cs="Times New Roman"/>
          <w:b/>
          <w:sz w:val="24"/>
          <w:szCs w:val="24"/>
        </w:rPr>
        <w:t xml:space="preserve">Brød </w:t>
      </w:r>
      <w:r w:rsidR="008A3EB9">
        <w:rPr>
          <w:rFonts w:ascii="Times New Roman" w:hAnsi="Times New Roman" w:cs="Times New Roman"/>
          <w:sz w:val="24"/>
          <w:szCs w:val="24"/>
        </w:rPr>
        <w:t>(S</w:t>
      </w:r>
      <w:r w:rsidRPr="00DE3F33">
        <w:rPr>
          <w:rFonts w:ascii="Times New Roman" w:hAnsi="Times New Roman" w:cs="Times New Roman"/>
          <w:sz w:val="24"/>
          <w:szCs w:val="24"/>
        </w:rPr>
        <w:t>e Nattverdelementer)</w:t>
      </w:r>
    </w:p>
    <w:p w:rsidR="00EB3D00" w:rsidRPr="00DE3F33" w:rsidRDefault="00EB3D00">
      <w:pPr>
        <w:rPr>
          <w:rFonts w:ascii="Times New Roman" w:hAnsi="Times New Roman" w:cs="Times New Roman"/>
          <w:sz w:val="24"/>
          <w:szCs w:val="24"/>
        </w:rPr>
      </w:pPr>
      <w:r w:rsidRPr="00417A38">
        <w:rPr>
          <w:rFonts w:ascii="Times New Roman" w:hAnsi="Times New Roman" w:cs="Times New Roman"/>
          <w:b/>
          <w:sz w:val="24"/>
          <w:szCs w:val="24"/>
        </w:rPr>
        <w:t>Brødsbrytelse</w:t>
      </w:r>
      <w:r w:rsidR="00417A38">
        <w:rPr>
          <w:rFonts w:ascii="Times New Roman" w:hAnsi="Times New Roman" w:cs="Times New Roman"/>
          <w:sz w:val="24"/>
          <w:szCs w:val="24"/>
        </w:rPr>
        <w:t xml:space="preserve">: </w:t>
      </w:r>
      <w:r w:rsidR="009B1B2F">
        <w:rPr>
          <w:rFonts w:ascii="Times New Roman" w:hAnsi="Times New Roman" w:cs="Times New Roman"/>
          <w:sz w:val="24"/>
          <w:szCs w:val="24"/>
        </w:rPr>
        <w:t xml:space="preserve">Side </w:t>
      </w:r>
      <w:r w:rsidR="00417A38">
        <w:rPr>
          <w:rFonts w:ascii="Times New Roman" w:hAnsi="Times New Roman" w:cs="Times New Roman"/>
          <w:sz w:val="24"/>
          <w:szCs w:val="24"/>
        </w:rPr>
        <w:t>2.19</w:t>
      </w:r>
      <w:r w:rsidR="008A3EB9">
        <w:rPr>
          <w:rFonts w:ascii="Times New Roman" w:hAnsi="Times New Roman" w:cs="Times New Roman"/>
          <w:sz w:val="24"/>
          <w:szCs w:val="24"/>
        </w:rPr>
        <w:t xml:space="preserve"> (L</w:t>
      </w:r>
      <w:r w:rsidR="003D538B">
        <w:rPr>
          <w:rFonts w:ascii="Times New Roman" w:hAnsi="Times New Roman" w:cs="Times New Roman"/>
          <w:sz w:val="24"/>
          <w:szCs w:val="24"/>
        </w:rPr>
        <w:t>edd i liturgien)</w:t>
      </w:r>
      <w:r w:rsidR="00417A38">
        <w:rPr>
          <w:rFonts w:ascii="Times New Roman" w:hAnsi="Times New Roman" w:cs="Times New Roman"/>
          <w:sz w:val="24"/>
          <w:szCs w:val="24"/>
        </w:rPr>
        <w:t>; 7.36</w:t>
      </w:r>
      <w:r w:rsidR="003D538B">
        <w:rPr>
          <w:rFonts w:ascii="Times New Roman" w:hAnsi="Times New Roman" w:cs="Times New Roman"/>
          <w:sz w:val="24"/>
          <w:szCs w:val="24"/>
        </w:rPr>
        <w:t xml:space="preserve"> (Plassering i rommet); 8.40 og </w:t>
      </w:r>
      <w:r w:rsidR="00417A38">
        <w:rPr>
          <w:rFonts w:ascii="Times New Roman" w:hAnsi="Times New Roman" w:cs="Times New Roman"/>
          <w:sz w:val="24"/>
          <w:szCs w:val="24"/>
        </w:rPr>
        <w:t>8.47</w:t>
      </w:r>
      <w:r w:rsidR="003D538B">
        <w:rPr>
          <w:rFonts w:ascii="Times New Roman" w:hAnsi="Times New Roman" w:cs="Times New Roman"/>
          <w:sz w:val="24"/>
          <w:szCs w:val="24"/>
        </w:rPr>
        <w:t xml:space="preserve"> (Veiledning)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D65079">
        <w:rPr>
          <w:rFonts w:ascii="Times New Roman" w:hAnsi="Times New Roman" w:cs="Times New Roman"/>
          <w:b/>
          <w:sz w:val="24"/>
          <w:szCs w:val="24"/>
        </w:rPr>
        <w:t>Bønneretning</w:t>
      </w:r>
      <w:r w:rsidR="008A3EB9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også Kirkerom)</w:t>
      </w:r>
      <w:r w:rsidR="00417A38">
        <w:rPr>
          <w:rFonts w:ascii="Times New Roman" w:hAnsi="Times New Roman" w:cs="Times New Roman"/>
          <w:sz w:val="24"/>
          <w:szCs w:val="24"/>
        </w:rPr>
        <w:t xml:space="preserve">: </w:t>
      </w:r>
      <w:r w:rsidR="00D65079">
        <w:rPr>
          <w:rFonts w:ascii="Times New Roman" w:hAnsi="Times New Roman" w:cs="Times New Roman"/>
          <w:sz w:val="24"/>
          <w:szCs w:val="24"/>
        </w:rPr>
        <w:t>6.16 – 6.19</w:t>
      </w:r>
      <w:r w:rsidR="003D538B">
        <w:rPr>
          <w:rFonts w:ascii="Times New Roman" w:hAnsi="Times New Roman" w:cs="Times New Roman"/>
          <w:sz w:val="24"/>
          <w:szCs w:val="24"/>
        </w:rPr>
        <w:t xml:space="preserve"> (Mot øst – mot folket)</w:t>
      </w:r>
      <w:r w:rsidR="00D65079">
        <w:rPr>
          <w:rFonts w:ascii="Times New Roman" w:hAnsi="Times New Roman" w:cs="Times New Roman"/>
          <w:sz w:val="24"/>
          <w:szCs w:val="24"/>
        </w:rPr>
        <w:t>; 7.31</w:t>
      </w:r>
      <w:r w:rsidR="008A3EB9">
        <w:rPr>
          <w:rFonts w:ascii="Times New Roman" w:hAnsi="Times New Roman" w:cs="Times New Roman"/>
          <w:sz w:val="24"/>
          <w:szCs w:val="24"/>
        </w:rPr>
        <w:t xml:space="preserve"> (P</w:t>
      </w:r>
      <w:r w:rsidR="003D538B">
        <w:rPr>
          <w:rFonts w:ascii="Times New Roman" w:hAnsi="Times New Roman" w:cs="Times New Roman"/>
          <w:sz w:val="24"/>
          <w:szCs w:val="24"/>
        </w:rPr>
        <w:t>lasseringer i rommet)</w:t>
      </w:r>
    </w:p>
    <w:p w:rsidR="00C14DA3" w:rsidRDefault="00C14DA3">
      <w:pPr>
        <w:rPr>
          <w:rFonts w:ascii="Times New Roman" w:hAnsi="Times New Roman" w:cs="Times New Roman"/>
          <w:sz w:val="24"/>
          <w:szCs w:val="24"/>
        </w:rPr>
      </w:pPr>
      <w:r w:rsidRPr="00D65079">
        <w:rPr>
          <w:rFonts w:ascii="Times New Roman" w:hAnsi="Times New Roman" w:cs="Times New Roman"/>
          <w:b/>
          <w:sz w:val="24"/>
          <w:szCs w:val="24"/>
        </w:rPr>
        <w:t>Bønnerop</w:t>
      </w:r>
      <w:r w:rsidR="002A08C4">
        <w:rPr>
          <w:rFonts w:ascii="Times New Roman" w:hAnsi="Times New Roman" w:cs="Times New Roman"/>
          <w:sz w:val="24"/>
          <w:szCs w:val="24"/>
        </w:rPr>
        <w:t xml:space="preserve"> (K</w:t>
      </w:r>
      <w:r w:rsidRPr="00DE3F33">
        <w:rPr>
          <w:rFonts w:ascii="Times New Roman" w:hAnsi="Times New Roman" w:cs="Times New Roman"/>
          <w:sz w:val="24"/>
          <w:szCs w:val="24"/>
        </w:rPr>
        <w:t>yrie)</w:t>
      </w:r>
      <w:r w:rsidR="003D538B">
        <w:rPr>
          <w:rFonts w:ascii="Times New Roman" w:hAnsi="Times New Roman" w:cs="Times New Roman"/>
          <w:sz w:val="24"/>
          <w:szCs w:val="24"/>
        </w:rPr>
        <w:t>: Side 2.7 og</w:t>
      </w:r>
      <w:r w:rsidR="00DF692D">
        <w:rPr>
          <w:rFonts w:ascii="Times New Roman" w:hAnsi="Times New Roman" w:cs="Times New Roman"/>
          <w:sz w:val="24"/>
          <w:szCs w:val="24"/>
        </w:rPr>
        <w:t xml:space="preserve"> 2.39 – 2.40</w:t>
      </w:r>
      <w:r w:rsidR="008A3EB9">
        <w:rPr>
          <w:rFonts w:ascii="Times New Roman" w:hAnsi="Times New Roman" w:cs="Times New Roman"/>
          <w:sz w:val="24"/>
          <w:szCs w:val="24"/>
        </w:rPr>
        <w:t xml:space="preserve"> (L</w:t>
      </w:r>
      <w:r w:rsidR="003D538B">
        <w:rPr>
          <w:rFonts w:ascii="Times New Roman" w:hAnsi="Times New Roman" w:cs="Times New Roman"/>
          <w:sz w:val="24"/>
          <w:szCs w:val="24"/>
        </w:rPr>
        <w:t xml:space="preserve">edd i liturgien); 8.8 – 8.9 og </w:t>
      </w:r>
      <w:r w:rsidR="00D65079">
        <w:rPr>
          <w:rFonts w:ascii="Times New Roman" w:hAnsi="Times New Roman" w:cs="Times New Roman"/>
          <w:sz w:val="24"/>
          <w:szCs w:val="24"/>
        </w:rPr>
        <w:t>8.18</w:t>
      </w:r>
      <w:r w:rsidR="008A3EB9">
        <w:rPr>
          <w:rFonts w:ascii="Times New Roman" w:hAnsi="Times New Roman" w:cs="Times New Roman"/>
          <w:sz w:val="24"/>
          <w:szCs w:val="24"/>
        </w:rPr>
        <w:t xml:space="preserve"> (V</w:t>
      </w:r>
      <w:r w:rsidR="003D538B">
        <w:rPr>
          <w:rFonts w:ascii="Times New Roman" w:hAnsi="Times New Roman" w:cs="Times New Roman"/>
          <w:sz w:val="24"/>
          <w:szCs w:val="24"/>
        </w:rPr>
        <w:t>eiledning)</w:t>
      </w:r>
    </w:p>
    <w:p w:rsidR="005C24D1" w:rsidRPr="00DE3F33" w:rsidRDefault="005C24D1">
      <w:pPr>
        <w:rPr>
          <w:rFonts w:ascii="Times New Roman" w:hAnsi="Times New Roman" w:cs="Times New Roman"/>
          <w:sz w:val="24"/>
          <w:szCs w:val="24"/>
        </w:rPr>
      </w:pPr>
      <w:r w:rsidRPr="005C24D1">
        <w:rPr>
          <w:rFonts w:ascii="Times New Roman" w:hAnsi="Times New Roman" w:cs="Times New Roman"/>
          <w:b/>
          <w:sz w:val="24"/>
          <w:szCs w:val="24"/>
        </w:rPr>
        <w:t>Bønnevandring</w:t>
      </w:r>
      <w:r>
        <w:rPr>
          <w:rFonts w:ascii="Times New Roman" w:hAnsi="Times New Roman" w:cs="Times New Roman"/>
          <w:sz w:val="24"/>
          <w:szCs w:val="24"/>
        </w:rPr>
        <w:t xml:space="preserve"> (se også Forbønn): 2.53 – 2.54</w:t>
      </w:r>
      <w:r w:rsidR="008A3EB9">
        <w:rPr>
          <w:rFonts w:ascii="Times New Roman" w:hAnsi="Times New Roman" w:cs="Times New Roman"/>
          <w:sz w:val="24"/>
          <w:szCs w:val="24"/>
        </w:rPr>
        <w:t xml:space="preserve"> (B</w:t>
      </w:r>
      <w:r w:rsidR="003D538B">
        <w:rPr>
          <w:rFonts w:ascii="Times New Roman" w:hAnsi="Times New Roman" w:cs="Times New Roman"/>
          <w:sz w:val="24"/>
          <w:szCs w:val="24"/>
        </w:rPr>
        <w:t>eskrivelse)</w:t>
      </w:r>
      <w:r>
        <w:rPr>
          <w:rFonts w:ascii="Times New Roman" w:hAnsi="Times New Roman" w:cs="Times New Roman"/>
          <w:sz w:val="24"/>
          <w:szCs w:val="24"/>
        </w:rPr>
        <w:t>; 8.36 – 8.37</w:t>
      </w:r>
      <w:r w:rsidR="003D538B">
        <w:rPr>
          <w:rFonts w:ascii="Times New Roman" w:hAnsi="Times New Roman" w:cs="Times New Roman"/>
          <w:sz w:val="24"/>
          <w:szCs w:val="24"/>
        </w:rPr>
        <w:t xml:space="preserve"> (Veiledning)</w:t>
      </w:r>
    </w:p>
    <w:p w:rsidR="00EC1E8C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9B1B2F">
        <w:rPr>
          <w:rFonts w:ascii="Times New Roman" w:hAnsi="Times New Roman" w:cs="Times New Roman"/>
          <w:b/>
          <w:sz w:val="24"/>
          <w:szCs w:val="24"/>
        </w:rPr>
        <w:t>Credo</w:t>
      </w:r>
      <w:r w:rsidR="002A08C4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Trosbekjennelse)</w:t>
      </w:r>
    </w:p>
    <w:p w:rsidR="00C14DA3" w:rsidRPr="009B1B2F" w:rsidRDefault="00C14DA3">
      <w:pPr>
        <w:rPr>
          <w:rFonts w:ascii="Times New Roman" w:hAnsi="Times New Roman" w:cs="Times New Roman"/>
          <w:sz w:val="24"/>
          <w:szCs w:val="24"/>
        </w:rPr>
      </w:pPr>
      <w:r w:rsidRPr="009B1B2F">
        <w:rPr>
          <w:rFonts w:ascii="Times New Roman" w:hAnsi="Times New Roman" w:cs="Times New Roman"/>
          <w:b/>
          <w:sz w:val="24"/>
          <w:szCs w:val="24"/>
        </w:rPr>
        <w:t>Dagens bønn</w:t>
      </w:r>
      <w:r w:rsidR="009B1B2F">
        <w:rPr>
          <w:rFonts w:ascii="Times New Roman" w:hAnsi="Times New Roman" w:cs="Times New Roman"/>
          <w:sz w:val="24"/>
          <w:szCs w:val="24"/>
        </w:rPr>
        <w:t>: Side 2.9</w:t>
      </w:r>
      <w:r w:rsidR="008A3EB9">
        <w:rPr>
          <w:rFonts w:ascii="Times New Roman" w:hAnsi="Times New Roman" w:cs="Times New Roman"/>
          <w:sz w:val="24"/>
          <w:szCs w:val="24"/>
        </w:rPr>
        <w:t xml:space="preserve"> (L</w:t>
      </w:r>
      <w:r w:rsidR="003D538B">
        <w:rPr>
          <w:rFonts w:ascii="Times New Roman" w:hAnsi="Times New Roman" w:cs="Times New Roman"/>
          <w:sz w:val="24"/>
          <w:szCs w:val="24"/>
        </w:rPr>
        <w:t>edd i liturgien)</w:t>
      </w:r>
      <w:r w:rsidR="009B1B2F">
        <w:rPr>
          <w:rFonts w:ascii="Times New Roman" w:hAnsi="Times New Roman" w:cs="Times New Roman"/>
          <w:sz w:val="24"/>
          <w:szCs w:val="24"/>
        </w:rPr>
        <w:t>; 7.33</w:t>
      </w:r>
      <w:r w:rsidR="003D538B">
        <w:rPr>
          <w:rFonts w:ascii="Times New Roman" w:hAnsi="Times New Roman" w:cs="Times New Roman"/>
          <w:sz w:val="24"/>
          <w:szCs w:val="24"/>
        </w:rPr>
        <w:t xml:space="preserve"> (Plassering i rommet)</w:t>
      </w:r>
      <w:r w:rsidR="009B1B2F">
        <w:rPr>
          <w:rFonts w:ascii="Times New Roman" w:hAnsi="Times New Roman" w:cs="Times New Roman"/>
          <w:sz w:val="24"/>
          <w:szCs w:val="24"/>
        </w:rPr>
        <w:t>; 8.10</w:t>
      </w:r>
      <w:r w:rsidR="003D538B">
        <w:rPr>
          <w:rFonts w:ascii="Times New Roman" w:hAnsi="Times New Roman" w:cs="Times New Roman"/>
          <w:sz w:val="24"/>
          <w:szCs w:val="24"/>
        </w:rPr>
        <w:t xml:space="preserve"> (Veiledning)</w:t>
      </w:r>
      <w:r w:rsidR="009B1B2F">
        <w:rPr>
          <w:rFonts w:ascii="Times New Roman" w:hAnsi="Times New Roman" w:cs="Times New Roman"/>
          <w:sz w:val="24"/>
          <w:szCs w:val="24"/>
        </w:rPr>
        <w:t>; 8.12 (Variant C – samlingsdel med Dagens bønn</w:t>
      </w:r>
      <w:r w:rsidR="003D538B">
        <w:rPr>
          <w:rFonts w:ascii="Times New Roman" w:hAnsi="Times New Roman" w:cs="Times New Roman"/>
          <w:sz w:val="24"/>
          <w:szCs w:val="24"/>
        </w:rPr>
        <w:t>, Veiledning</w:t>
      </w:r>
      <w:r w:rsidR="009B1B2F">
        <w:rPr>
          <w:rFonts w:ascii="Times New Roman" w:hAnsi="Times New Roman" w:cs="Times New Roman"/>
          <w:sz w:val="24"/>
          <w:szCs w:val="24"/>
        </w:rPr>
        <w:t>)</w:t>
      </w:r>
    </w:p>
    <w:p w:rsidR="00733755" w:rsidRPr="00DE3F33" w:rsidRDefault="00E02A8D">
      <w:pPr>
        <w:rPr>
          <w:rFonts w:ascii="Times New Roman" w:hAnsi="Times New Roman" w:cs="Times New Roman"/>
          <w:sz w:val="24"/>
          <w:szCs w:val="24"/>
        </w:rPr>
      </w:pPr>
      <w:r w:rsidRPr="009B1B2F">
        <w:rPr>
          <w:rFonts w:ascii="Times New Roman" w:hAnsi="Times New Roman" w:cs="Times New Roman"/>
          <w:b/>
          <w:sz w:val="24"/>
          <w:szCs w:val="24"/>
        </w:rPr>
        <w:lastRenderedPageBreak/>
        <w:t>Dekke / Dekke av alterbord</w:t>
      </w:r>
      <w:r w:rsidR="0020692B" w:rsidRPr="009B1B2F">
        <w:rPr>
          <w:rFonts w:ascii="Times New Roman" w:hAnsi="Times New Roman" w:cs="Times New Roman"/>
          <w:b/>
          <w:sz w:val="24"/>
          <w:szCs w:val="24"/>
        </w:rPr>
        <w:t>et</w:t>
      </w:r>
      <w:r w:rsidR="008A3EB9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 xml:space="preserve">e også </w:t>
      </w:r>
      <w:proofErr w:type="spellStart"/>
      <w:r w:rsidRPr="00DE3F33">
        <w:rPr>
          <w:rFonts w:ascii="Times New Roman" w:hAnsi="Times New Roman" w:cs="Times New Roman"/>
          <w:sz w:val="24"/>
          <w:szCs w:val="24"/>
        </w:rPr>
        <w:t>Frembæring</w:t>
      </w:r>
      <w:proofErr w:type="spellEnd"/>
      <w:r w:rsidRPr="00DE3F33">
        <w:rPr>
          <w:rFonts w:ascii="Times New Roman" w:hAnsi="Times New Roman" w:cs="Times New Roman"/>
          <w:sz w:val="24"/>
          <w:szCs w:val="24"/>
        </w:rPr>
        <w:t>)</w:t>
      </w:r>
      <w:r w:rsidR="009B1B2F">
        <w:rPr>
          <w:rFonts w:ascii="Times New Roman" w:hAnsi="Times New Roman" w:cs="Times New Roman"/>
          <w:sz w:val="24"/>
          <w:szCs w:val="24"/>
        </w:rPr>
        <w:t>: Side</w:t>
      </w:r>
      <w:r w:rsidR="00733755">
        <w:rPr>
          <w:rFonts w:ascii="Times New Roman" w:hAnsi="Times New Roman" w:cs="Times New Roman"/>
          <w:sz w:val="24"/>
          <w:szCs w:val="24"/>
        </w:rPr>
        <w:t xml:space="preserve"> 2. 16 og 2.16 (Dekke alterbordet</w:t>
      </w:r>
      <w:r w:rsidR="009B1B2F">
        <w:rPr>
          <w:rFonts w:ascii="Times New Roman" w:hAnsi="Times New Roman" w:cs="Times New Roman"/>
          <w:sz w:val="24"/>
          <w:szCs w:val="24"/>
        </w:rPr>
        <w:t>)</w:t>
      </w:r>
      <w:r w:rsidR="00733755">
        <w:rPr>
          <w:rFonts w:ascii="Times New Roman" w:hAnsi="Times New Roman" w:cs="Times New Roman"/>
          <w:sz w:val="24"/>
          <w:szCs w:val="24"/>
        </w:rPr>
        <w:t>; 2.21, 2.101 og 8.51 (Dekke av alterbordet)</w:t>
      </w:r>
    </w:p>
    <w:p w:rsidR="00A91483" w:rsidRPr="00DE3F33" w:rsidRDefault="00A91483">
      <w:pPr>
        <w:rPr>
          <w:rFonts w:ascii="Times New Roman" w:hAnsi="Times New Roman" w:cs="Times New Roman"/>
          <w:sz w:val="24"/>
          <w:szCs w:val="24"/>
        </w:rPr>
      </w:pPr>
      <w:r w:rsidRPr="001A0023">
        <w:rPr>
          <w:rFonts w:ascii="Times New Roman" w:hAnsi="Times New Roman" w:cs="Times New Roman"/>
          <w:b/>
          <w:sz w:val="24"/>
          <w:szCs w:val="24"/>
        </w:rPr>
        <w:t xml:space="preserve">Diakon </w:t>
      </w:r>
      <w:r w:rsidR="008A3EB9">
        <w:rPr>
          <w:rFonts w:ascii="Times New Roman" w:hAnsi="Times New Roman" w:cs="Times New Roman"/>
          <w:sz w:val="24"/>
          <w:szCs w:val="24"/>
        </w:rPr>
        <w:t>(S</w:t>
      </w:r>
      <w:r w:rsidRPr="00DE3F33">
        <w:rPr>
          <w:rFonts w:ascii="Times New Roman" w:hAnsi="Times New Roman" w:cs="Times New Roman"/>
          <w:sz w:val="24"/>
          <w:szCs w:val="24"/>
        </w:rPr>
        <w:t>e også diakoni)</w:t>
      </w:r>
      <w:r w:rsidR="001A0023">
        <w:rPr>
          <w:rFonts w:ascii="Times New Roman" w:hAnsi="Times New Roman" w:cs="Times New Roman"/>
          <w:sz w:val="24"/>
          <w:szCs w:val="24"/>
        </w:rPr>
        <w:t>: 5.5 (Punkt 15); 5.10 (Punkt 53)</w:t>
      </w:r>
      <w:r w:rsidR="00DC4E07">
        <w:rPr>
          <w:rFonts w:ascii="Times New Roman" w:hAnsi="Times New Roman" w:cs="Times New Roman"/>
          <w:sz w:val="24"/>
          <w:szCs w:val="24"/>
        </w:rPr>
        <w:t>; 7.25; 8.32 (Forbønnsleder)</w:t>
      </w:r>
    </w:p>
    <w:p w:rsidR="00A91483" w:rsidRPr="00DE3F33" w:rsidRDefault="00A91483">
      <w:pPr>
        <w:rPr>
          <w:rFonts w:ascii="Times New Roman" w:hAnsi="Times New Roman" w:cs="Times New Roman"/>
          <w:sz w:val="24"/>
          <w:szCs w:val="24"/>
        </w:rPr>
      </w:pPr>
      <w:r w:rsidRPr="00957486">
        <w:rPr>
          <w:rFonts w:ascii="Times New Roman" w:hAnsi="Times New Roman" w:cs="Times New Roman"/>
          <w:b/>
          <w:sz w:val="24"/>
          <w:szCs w:val="24"/>
        </w:rPr>
        <w:t>Diakoni</w:t>
      </w:r>
      <w:r w:rsidR="008A3EB9">
        <w:rPr>
          <w:rFonts w:ascii="Times New Roman" w:hAnsi="Times New Roman" w:cs="Times New Roman"/>
          <w:sz w:val="24"/>
          <w:szCs w:val="24"/>
        </w:rPr>
        <w:t xml:space="preserve"> (S</w:t>
      </w:r>
      <w:r w:rsidR="00F90408">
        <w:rPr>
          <w:rFonts w:ascii="Times New Roman" w:hAnsi="Times New Roman" w:cs="Times New Roman"/>
          <w:sz w:val="24"/>
          <w:szCs w:val="24"/>
        </w:rPr>
        <w:t>e også D</w:t>
      </w:r>
      <w:r w:rsidRPr="00DE3F33">
        <w:rPr>
          <w:rFonts w:ascii="Times New Roman" w:hAnsi="Times New Roman" w:cs="Times New Roman"/>
          <w:sz w:val="24"/>
          <w:szCs w:val="24"/>
        </w:rPr>
        <w:t>iakon</w:t>
      </w:r>
      <w:r w:rsidR="00F90408">
        <w:rPr>
          <w:rFonts w:ascii="Times New Roman" w:hAnsi="Times New Roman" w:cs="Times New Roman"/>
          <w:sz w:val="24"/>
          <w:szCs w:val="24"/>
        </w:rPr>
        <w:t xml:space="preserve"> og Universell utforming</w:t>
      </w:r>
      <w:r w:rsidRPr="00DE3F33">
        <w:rPr>
          <w:rFonts w:ascii="Times New Roman" w:hAnsi="Times New Roman" w:cs="Times New Roman"/>
          <w:sz w:val="24"/>
          <w:szCs w:val="24"/>
        </w:rPr>
        <w:t>)</w:t>
      </w:r>
      <w:r w:rsidR="00957486">
        <w:rPr>
          <w:rFonts w:ascii="Times New Roman" w:hAnsi="Times New Roman" w:cs="Times New Roman"/>
          <w:sz w:val="24"/>
          <w:szCs w:val="24"/>
        </w:rPr>
        <w:t>: Side</w:t>
      </w:r>
      <w:r w:rsidR="003F7AFA">
        <w:rPr>
          <w:rFonts w:ascii="Times New Roman" w:hAnsi="Times New Roman" w:cs="Times New Roman"/>
          <w:sz w:val="24"/>
          <w:szCs w:val="24"/>
        </w:rPr>
        <w:t xml:space="preserve"> 1.2 (Sammen for Guds ansikt, siste avsnitt);</w:t>
      </w:r>
      <w:r w:rsidR="00957486">
        <w:rPr>
          <w:rFonts w:ascii="Times New Roman" w:hAnsi="Times New Roman" w:cs="Times New Roman"/>
          <w:sz w:val="24"/>
          <w:szCs w:val="24"/>
        </w:rPr>
        <w:t xml:space="preserve"> 2.23 (Avsluttende rubrikk); </w:t>
      </w:r>
      <w:r w:rsidR="008A3EB9">
        <w:rPr>
          <w:rFonts w:ascii="Times New Roman" w:hAnsi="Times New Roman" w:cs="Times New Roman"/>
          <w:sz w:val="24"/>
          <w:szCs w:val="24"/>
        </w:rPr>
        <w:t>2.33 (S</w:t>
      </w:r>
      <w:r w:rsidR="003F7AFA">
        <w:rPr>
          <w:rFonts w:ascii="Times New Roman" w:hAnsi="Times New Roman" w:cs="Times New Roman"/>
          <w:sz w:val="24"/>
          <w:szCs w:val="24"/>
        </w:rPr>
        <w:t xml:space="preserve">amlingsbønn ved ulykker og katastrofer); </w:t>
      </w:r>
      <w:r w:rsidR="00957486">
        <w:rPr>
          <w:rFonts w:ascii="Times New Roman" w:hAnsi="Times New Roman" w:cs="Times New Roman"/>
          <w:sz w:val="24"/>
          <w:szCs w:val="24"/>
        </w:rPr>
        <w:t xml:space="preserve">2.45 -2.47 (Diakonale </w:t>
      </w:r>
      <w:proofErr w:type="spellStart"/>
      <w:r w:rsidR="00957486">
        <w:rPr>
          <w:rFonts w:ascii="Times New Roman" w:hAnsi="Times New Roman" w:cs="Times New Roman"/>
          <w:sz w:val="24"/>
          <w:szCs w:val="24"/>
        </w:rPr>
        <w:t>forbønnsemner</w:t>
      </w:r>
      <w:proofErr w:type="spellEnd"/>
      <w:r w:rsidR="00957486">
        <w:rPr>
          <w:rFonts w:ascii="Times New Roman" w:hAnsi="Times New Roman" w:cs="Times New Roman"/>
          <w:sz w:val="24"/>
          <w:szCs w:val="24"/>
        </w:rPr>
        <w:t>)</w:t>
      </w:r>
      <w:r w:rsidR="00540518">
        <w:rPr>
          <w:rFonts w:ascii="Times New Roman" w:hAnsi="Times New Roman" w:cs="Times New Roman"/>
          <w:sz w:val="24"/>
          <w:szCs w:val="24"/>
        </w:rPr>
        <w:t xml:space="preserve">: 2.51 (Forbønn i fire himmelretninger); 2.107 (Temagudstjeneste); 6.5 </w:t>
      </w:r>
      <w:r w:rsidR="00F90408">
        <w:rPr>
          <w:rFonts w:ascii="Times New Roman" w:hAnsi="Times New Roman" w:cs="Times New Roman"/>
          <w:sz w:val="24"/>
          <w:szCs w:val="24"/>
        </w:rPr>
        <w:t xml:space="preserve">- </w:t>
      </w:r>
      <w:r w:rsidR="00540518">
        <w:rPr>
          <w:rFonts w:ascii="Times New Roman" w:hAnsi="Times New Roman" w:cs="Times New Roman"/>
          <w:sz w:val="24"/>
          <w:szCs w:val="24"/>
        </w:rPr>
        <w:t>6.6</w:t>
      </w:r>
      <w:proofErr w:type="gramStart"/>
      <w:r w:rsidR="00540518">
        <w:rPr>
          <w:rFonts w:ascii="Times New Roman" w:hAnsi="Times New Roman" w:cs="Times New Roman"/>
          <w:sz w:val="24"/>
          <w:szCs w:val="24"/>
        </w:rPr>
        <w:t xml:space="preserve"> (Lovsangen.</w:t>
      </w:r>
      <w:proofErr w:type="gramEnd"/>
      <w:r w:rsidR="00540518">
        <w:rPr>
          <w:rFonts w:ascii="Times New Roman" w:hAnsi="Times New Roman" w:cs="Times New Roman"/>
          <w:sz w:val="24"/>
          <w:szCs w:val="24"/>
        </w:rPr>
        <w:t xml:space="preserve"> Liturgi og diakoni hører sammen)</w:t>
      </w:r>
      <w:r w:rsidR="00F90408">
        <w:rPr>
          <w:rFonts w:ascii="Times New Roman" w:hAnsi="Times New Roman" w:cs="Times New Roman"/>
          <w:sz w:val="24"/>
          <w:szCs w:val="24"/>
        </w:rPr>
        <w:t>; 7.9 (Gudstjeneste for alle)</w:t>
      </w:r>
      <w:r w:rsidR="003F7AFA">
        <w:rPr>
          <w:rFonts w:ascii="Times New Roman" w:hAnsi="Times New Roman" w:cs="Times New Roman"/>
          <w:sz w:val="24"/>
          <w:szCs w:val="24"/>
        </w:rPr>
        <w:t>. 2.71 – 2.78 (Diakonale motiv i flere av nattverdbønnene)</w:t>
      </w:r>
      <w:r w:rsidR="009704BB">
        <w:rPr>
          <w:rFonts w:ascii="Times New Roman" w:hAnsi="Times New Roman" w:cs="Times New Roman"/>
          <w:sz w:val="24"/>
          <w:szCs w:val="24"/>
        </w:rPr>
        <w:t xml:space="preserve">; </w:t>
      </w:r>
      <w:r w:rsidR="00F90408">
        <w:rPr>
          <w:rFonts w:ascii="Times New Roman" w:hAnsi="Times New Roman" w:cs="Times New Roman"/>
          <w:sz w:val="24"/>
          <w:szCs w:val="24"/>
        </w:rPr>
        <w:t xml:space="preserve">8.27 (Temadag: Diakoniens søndag) 8.60 – 8.61 (Diakonale motiv i </w:t>
      </w:r>
      <w:proofErr w:type="spellStart"/>
      <w:r w:rsidR="00F90408">
        <w:rPr>
          <w:rFonts w:ascii="Times New Roman" w:hAnsi="Times New Roman" w:cs="Times New Roman"/>
          <w:sz w:val="24"/>
          <w:szCs w:val="24"/>
        </w:rPr>
        <w:t>takkkebønner</w:t>
      </w:r>
      <w:proofErr w:type="spellEnd"/>
      <w:r w:rsidR="00F90408">
        <w:rPr>
          <w:rFonts w:ascii="Times New Roman" w:hAnsi="Times New Roman" w:cs="Times New Roman"/>
          <w:sz w:val="24"/>
          <w:szCs w:val="24"/>
        </w:rPr>
        <w:t>); 8.63 (Utsendelse); 8.64 (Etter gudstjenesten)</w:t>
      </w:r>
    </w:p>
    <w:p w:rsidR="003D538B" w:rsidRPr="00911448" w:rsidRDefault="00EC1E8C">
      <w:pPr>
        <w:rPr>
          <w:rFonts w:ascii="Times New Roman" w:hAnsi="Times New Roman" w:cs="Times New Roman"/>
          <w:sz w:val="24"/>
          <w:szCs w:val="24"/>
        </w:rPr>
      </w:pPr>
      <w:r w:rsidRPr="00911448">
        <w:rPr>
          <w:rFonts w:ascii="Times New Roman" w:hAnsi="Times New Roman" w:cs="Times New Roman"/>
          <w:b/>
          <w:sz w:val="24"/>
          <w:szCs w:val="24"/>
        </w:rPr>
        <w:t>Du Guds Lam</w:t>
      </w:r>
      <w:r w:rsidRPr="009114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1448">
        <w:rPr>
          <w:rFonts w:ascii="Times New Roman" w:hAnsi="Times New Roman" w:cs="Times New Roman"/>
          <w:sz w:val="24"/>
          <w:szCs w:val="24"/>
        </w:rPr>
        <w:t>Agnus</w:t>
      </w:r>
      <w:proofErr w:type="spellEnd"/>
      <w:r w:rsidRPr="00911448">
        <w:rPr>
          <w:rFonts w:ascii="Times New Roman" w:hAnsi="Times New Roman" w:cs="Times New Roman"/>
          <w:sz w:val="24"/>
          <w:szCs w:val="24"/>
        </w:rPr>
        <w:t xml:space="preserve"> Dei)</w:t>
      </w:r>
      <w:r w:rsidR="003D538B" w:rsidRPr="00911448">
        <w:rPr>
          <w:rFonts w:ascii="Times New Roman" w:hAnsi="Times New Roman" w:cs="Times New Roman"/>
          <w:sz w:val="24"/>
          <w:szCs w:val="24"/>
        </w:rPr>
        <w:t xml:space="preserve">: </w:t>
      </w:r>
      <w:r w:rsidR="008A3EB9">
        <w:rPr>
          <w:rFonts w:ascii="Times New Roman" w:hAnsi="Times New Roman" w:cs="Times New Roman"/>
          <w:sz w:val="24"/>
          <w:szCs w:val="24"/>
        </w:rPr>
        <w:t>Side 2.19 (L</w:t>
      </w:r>
      <w:r w:rsidR="003D538B">
        <w:rPr>
          <w:rFonts w:ascii="Times New Roman" w:hAnsi="Times New Roman" w:cs="Times New Roman"/>
          <w:sz w:val="24"/>
          <w:szCs w:val="24"/>
        </w:rPr>
        <w:t xml:space="preserve">edd i liturgien); 2.64 (Litaniet); </w:t>
      </w:r>
      <w:r w:rsidR="003D538B" w:rsidRPr="00AA12CC">
        <w:rPr>
          <w:rFonts w:ascii="Times New Roman" w:hAnsi="Times New Roman" w:cs="Times New Roman"/>
          <w:sz w:val="24"/>
          <w:szCs w:val="24"/>
        </w:rPr>
        <w:t>8,47</w:t>
      </w:r>
      <w:r w:rsidR="003D538B">
        <w:rPr>
          <w:rFonts w:ascii="Times New Roman" w:hAnsi="Times New Roman" w:cs="Times New Roman"/>
          <w:sz w:val="24"/>
          <w:szCs w:val="24"/>
        </w:rPr>
        <w:t xml:space="preserve"> – 8.48 (Veiledning)</w:t>
      </w:r>
    </w:p>
    <w:p w:rsidR="00C51D75" w:rsidRPr="009B1B2F" w:rsidRDefault="00DF692D">
      <w:pPr>
        <w:rPr>
          <w:rFonts w:ascii="Times New Roman" w:hAnsi="Times New Roman" w:cs="Times New Roman"/>
          <w:sz w:val="24"/>
          <w:szCs w:val="24"/>
        </w:rPr>
      </w:pPr>
      <w:r w:rsidRPr="00262AD4">
        <w:rPr>
          <w:rFonts w:ascii="Times New Roman" w:hAnsi="Times New Roman" w:cs="Times New Roman"/>
          <w:b/>
          <w:sz w:val="24"/>
          <w:szCs w:val="24"/>
        </w:rPr>
        <w:t>Døpefont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A3EB9">
        <w:rPr>
          <w:rFonts w:ascii="Times New Roman" w:hAnsi="Times New Roman" w:cs="Times New Roman"/>
          <w:sz w:val="24"/>
          <w:szCs w:val="24"/>
        </w:rPr>
        <w:t>S</w:t>
      </w:r>
      <w:r w:rsidR="00C51D75" w:rsidRPr="009B1B2F">
        <w:rPr>
          <w:rFonts w:ascii="Times New Roman" w:hAnsi="Times New Roman" w:cs="Times New Roman"/>
          <w:sz w:val="24"/>
          <w:szCs w:val="24"/>
        </w:rPr>
        <w:t>e også Kirkerom)</w:t>
      </w:r>
      <w:r w:rsidR="00262AD4">
        <w:rPr>
          <w:rFonts w:ascii="Times New Roman" w:hAnsi="Times New Roman" w:cs="Times New Roman"/>
          <w:sz w:val="24"/>
          <w:szCs w:val="24"/>
        </w:rPr>
        <w:t xml:space="preserve">: Side 3.8, </w:t>
      </w:r>
      <w:r>
        <w:rPr>
          <w:rFonts w:ascii="Times New Roman" w:hAnsi="Times New Roman" w:cs="Times New Roman"/>
          <w:sz w:val="24"/>
          <w:szCs w:val="24"/>
        </w:rPr>
        <w:t>3.23</w:t>
      </w:r>
      <w:r w:rsidR="00262AD4">
        <w:rPr>
          <w:rFonts w:ascii="Times New Roman" w:hAnsi="Times New Roman" w:cs="Times New Roman"/>
          <w:sz w:val="24"/>
          <w:szCs w:val="24"/>
        </w:rPr>
        <w:t xml:space="preserve"> og 9.8</w:t>
      </w:r>
      <w:r w:rsidR="002A08C4">
        <w:rPr>
          <w:rFonts w:ascii="Times New Roman" w:hAnsi="Times New Roman" w:cs="Times New Roman"/>
          <w:sz w:val="24"/>
          <w:szCs w:val="24"/>
        </w:rPr>
        <w:t xml:space="preserve"> (Bønn ved døpefonten); 3.13 (R</w:t>
      </w:r>
      <w:r>
        <w:rPr>
          <w:rFonts w:ascii="Times New Roman" w:hAnsi="Times New Roman" w:cs="Times New Roman"/>
          <w:sz w:val="24"/>
          <w:szCs w:val="24"/>
        </w:rPr>
        <w:t>ubrikk nr. 2); 6.20 (Kirkerommets inventar); 6.21 (Døpefont); 7.32 (</w:t>
      </w:r>
      <w:r w:rsidR="00262AD4">
        <w:rPr>
          <w:rFonts w:ascii="Times New Roman" w:hAnsi="Times New Roman" w:cs="Times New Roman"/>
          <w:sz w:val="24"/>
          <w:szCs w:val="24"/>
        </w:rPr>
        <w:t>Inngangssalme – dåpspåminnelse); 8.15 (Samlingsbønn nr. 6 – dåpspåminnelse); 9.4 (Dåpshandlingen);</w:t>
      </w:r>
    </w:p>
    <w:p w:rsidR="008C7CC5" w:rsidRPr="00DE3F33" w:rsidRDefault="008C7CC5">
      <w:pPr>
        <w:rPr>
          <w:rFonts w:ascii="Times New Roman" w:hAnsi="Times New Roman" w:cs="Times New Roman"/>
          <w:sz w:val="24"/>
          <w:szCs w:val="24"/>
        </w:rPr>
      </w:pPr>
      <w:r w:rsidRPr="000C1116">
        <w:rPr>
          <w:rFonts w:ascii="Times New Roman" w:hAnsi="Times New Roman" w:cs="Times New Roman"/>
          <w:b/>
          <w:sz w:val="24"/>
          <w:szCs w:val="24"/>
        </w:rPr>
        <w:t>Dåp</w:t>
      </w:r>
      <w:r w:rsidRPr="00DE3F33">
        <w:rPr>
          <w:rFonts w:ascii="Times New Roman" w:hAnsi="Times New Roman" w:cs="Times New Roman"/>
          <w:sz w:val="24"/>
          <w:szCs w:val="24"/>
        </w:rPr>
        <w:t xml:space="preserve"> </w:t>
      </w:r>
      <w:r w:rsidRPr="00473758">
        <w:rPr>
          <w:rFonts w:ascii="Times New Roman" w:hAnsi="Times New Roman" w:cs="Times New Roman"/>
          <w:b/>
          <w:sz w:val="24"/>
          <w:szCs w:val="24"/>
        </w:rPr>
        <w:t>(i hovedgudstjenesten)</w:t>
      </w:r>
      <w:r w:rsidR="002A08C4">
        <w:rPr>
          <w:rFonts w:ascii="Times New Roman" w:hAnsi="Times New Roman" w:cs="Times New Roman"/>
          <w:sz w:val="24"/>
          <w:szCs w:val="24"/>
        </w:rPr>
        <w:t xml:space="preserve">: Side </w:t>
      </w:r>
      <w:r w:rsidR="000C1116">
        <w:rPr>
          <w:rFonts w:ascii="Times New Roman" w:hAnsi="Times New Roman" w:cs="Times New Roman"/>
          <w:sz w:val="24"/>
          <w:szCs w:val="24"/>
        </w:rPr>
        <w:t>2.8</w:t>
      </w:r>
      <w:r w:rsidR="0051364C">
        <w:rPr>
          <w:rFonts w:ascii="Times New Roman" w:hAnsi="Times New Roman" w:cs="Times New Roman"/>
          <w:sz w:val="24"/>
          <w:szCs w:val="24"/>
        </w:rPr>
        <w:t xml:space="preserve"> (D</w:t>
      </w:r>
      <w:r w:rsidR="00262AD4">
        <w:rPr>
          <w:rFonts w:ascii="Times New Roman" w:hAnsi="Times New Roman" w:cs="Times New Roman"/>
          <w:sz w:val="24"/>
          <w:szCs w:val="24"/>
        </w:rPr>
        <w:t>åpens plassering)</w:t>
      </w:r>
      <w:r w:rsidR="00E166A9">
        <w:rPr>
          <w:rFonts w:ascii="Times New Roman" w:hAnsi="Times New Roman" w:cs="Times New Roman"/>
          <w:sz w:val="24"/>
          <w:szCs w:val="24"/>
        </w:rPr>
        <w:t xml:space="preserve">; 3.3 – 3.12 (Ordningen) 5.13 (Punkt 66 - Lokal grunnordning – vedtak om dåp); </w:t>
      </w:r>
      <w:r w:rsidR="000C1116">
        <w:rPr>
          <w:rFonts w:ascii="Times New Roman" w:hAnsi="Times New Roman" w:cs="Times New Roman"/>
          <w:sz w:val="24"/>
          <w:szCs w:val="24"/>
        </w:rPr>
        <w:t xml:space="preserve">5.17 – 5.19 (Alminnelige bestemmelser om dåp); </w:t>
      </w:r>
      <w:r w:rsidR="0051364C">
        <w:rPr>
          <w:rFonts w:ascii="Times New Roman" w:hAnsi="Times New Roman" w:cs="Times New Roman"/>
          <w:sz w:val="24"/>
          <w:szCs w:val="24"/>
        </w:rPr>
        <w:t>6.21 (D</w:t>
      </w:r>
      <w:r w:rsidR="00E166A9">
        <w:rPr>
          <w:rFonts w:ascii="Times New Roman" w:hAnsi="Times New Roman" w:cs="Times New Roman"/>
          <w:sz w:val="24"/>
          <w:szCs w:val="24"/>
        </w:rPr>
        <w:t>øpefont); 7.51 (Korstegning); 9.1 – 9.13 (Veiledning om dåp)</w:t>
      </w:r>
    </w:p>
    <w:p w:rsidR="008C7CC5" w:rsidRPr="00DE3F33" w:rsidRDefault="008C7CC5">
      <w:pPr>
        <w:rPr>
          <w:rFonts w:ascii="Times New Roman" w:hAnsi="Times New Roman" w:cs="Times New Roman"/>
          <w:sz w:val="24"/>
          <w:szCs w:val="24"/>
        </w:rPr>
      </w:pPr>
      <w:r w:rsidRPr="00473758">
        <w:rPr>
          <w:rFonts w:ascii="Times New Roman" w:hAnsi="Times New Roman" w:cs="Times New Roman"/>
          <w:b/>
          <w:sz w:val="24"/>
          <w:szCs w:val="24"/>
        </w:rPr>
        <w:t>Dåp (i egen gudstjeneste)</w:t>
      </w:r>
      <w:r w:rsidR="00473758">
        <w:rPr>
          <w:rFonts w:ascii="Times New Roman" w:hAnsi="Times New Roman" w:cs="Times New Roman"/>
          <w:sz w:val="24"/>
          <w:szCs w:val="24"/>
        </w:rPr>
        <w:t>: 3.13 – 3.29 (Ordningen); 9.1 – 9.13 (Veiledning om dåp)</w:t>
      </w:r>
    </w:p>
    <w:p w:rsidR="00011BE0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62619C">
        <w:rPr>
          <w:rFonts w:ascii="Times New Roman" w:hAnsi="Times New Roman" w:cs="Times New Roman"/>
          <w:b/>
          <w:sz w:val="24"/>
          <w:szCs w:val="24"/>
        </w:rPr>
        <w:t>Ev</w:t>
      </w:r>
      <w:r w:rsidR="0062619C" w:rsidRPr="0062619C">
        <w:rPr>
          <w:rFonts w:ascii="Times New Roman" w:hAnsi="Times New Roman" w:cs="Times New Roman"/>
          <w:b/>
          <w:sz w:val="24"/>
          <w:szCs w:val="24"/>
        </w:rPr>
        <w:t>angelium</w:t>
      </w:r>
      <w:r w:rsidR="0062619C">
        <w:rPr>
          <w:rFonts w:ascii="Times New Roman" w:hAnsi="Times New Roman" w:cs="Times New Roman"/>
          <w:sz w:val="24"/>
          <w:szCs w:val="24"/>
        </w:rPr>
        <w:t>: Side 2.10</w:t>
      </w:r>
      <w:r w:rsidR="0051364C">
        <w:rPr>
          <w:rFonts w:ascii="Times New Roman" w:hAnsi="Times New Roman" w:cs="Times New Roman"/>
          <w:sz w:val="24"/>
          <w:szCs w:val="24"/>
        </w:rPr>
        <w:t xml:space="preserve"> (L</w:t>
      </w:r>
      <w:r w:rsidR="003D538B">
        <w:rPr>
          <w:rFonts w:ascii="Times New Roman" w:hAnsi="Times New Roman" w:cs="Times New Roman"/>
          <w:sz w:val="24"/>
          <w:szCs w:val="24"/>
        </w:rPr>
        <w:t>edd i liturgien)</w:t>
      </w:r>
      <w:r w:rsidR="0062619C">
        <w:rPr>
          <w:rFonts w:ascii="Times New Roman" w:hAnsi="Times New Roman" w:cs="Times New Roman"/>
          <w:sz w:val="24"/>
          <w:szCs w:val="24"/>
        </w:rPr>
        <w:t>; 5.10 (Punkt 59); 7.14</w:t>
      </w:r>
      <w:r w:rsidR="00D5017A">
        <w:rPr>
          <w:rFonts w:ascii="Times New Roman" w:hAnsi="Times New Roman" w:cs="Times New Roman"/>
          <w:sz w:val="24"/>
          <w:szCs w:val="24"/>
        </w:rPr>
        <w:t xml:space="preserve"> (Reise seg, universell utforming)</w:t>
      </w:r>
      <w:r w:rsidR="0062619C">
        <w:rPr>
          <w:rFonts w:ascii="Times New Roman" w:hAnsi="Times New Roman" w:cs="Times New Roman"/>
          <w:sz w:val="24"/>
          <w:szCs w:val="24"/>
        </w:rPr>
        <w:t>; 8.22</w:t>
      </w:r>
      <w:r w:rsidR="00D5017A">
        <w:rPr>
          <w:rFonts w:ascii="Times New Roman" w:hAnsi="Times New Roman" w:cs="Times New Roman"/>
          <w:sz w:val="24"/>
          <w:szCs w:val="24"/>
        </w:rPr>
        <w:t xml:space="preserve"> (Veiledning)</w:t>
      </w:r>
    </w:p>
    <w:p w:rsidR="00EC1E8C" w:rsidRPr="00DE3F33" w:rsidRDefault="00011BE0">
      <w:pPr>
        <w:rPr>
          <w:rFonts w:ascii="Times New Roman" w:hAnsi="Times New Roman" w:cs="Times New Roman"/>
          <w:sz w:val="24"/>
          <w:szCs w:val="24"/>
        </w:rPr>
      </w:pPr>
      <w:r w:rsidRPr="0062619C">
        <w:rPr>
          <w:rFonts w:ascii="Times New Roman" w:hAnsi="Times New Roman" w:cs="Times New Roman"/>
          <w:b/>
          <w:sz w:val="24"/>
          <w:szCs w:val="24"/>
        </w:rPr>
        <w:t>Evangelieprosesjon</w:t>
      </w:r>
      <w:r w:rsidR="0051364C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også Prosesjon)</w:t>
      </w:r>
      <w:r w:rsidR="0062619C">
        <w:rPr>
          <w:rFonts w:ascii="Times New Roman" w:hAnsi="Times New Roman" w:cs="Times New Roman"/>
          <w:sz w:val="24"/>
          <w:szCs w:val="24"/>
        </w:rPr>
        <w:t>: Side 2.10</w:t>
      </w:r>
      <w:r w:rsidR="00D5017A">
        <w:rPr>
          <w:rFonts w:ascii="Times New Roman" w:hAnsi="Times New Roman" w:cs="Times New Roman"/>
          <w:sz w:val="24"/>
          <w:szCs w:val="24"/>
        </w:rPr>
        <w:t xml:space="preserve"> (Rubrikk til Evangelium)</w:t>
      </w:r>
      <w:r w:rsidR="0062619C">
        <w:rPr>
          <w:rFonts w:ascii="Times New Roman" w:hAnsi="Times New Roman" w:cs="Times New Roman"/>
          <w:sz w:val="24"/>
          <w:szCs w:val="24"/>
        </w:rPr>
        <w:t>; 5.8 (Punkt 44); 8.26</w:t>
      </w:r>
      <w:r w:rsidR="00D5017A">
        <w:rPr>
          <w:rFonts w:ascii="Times New Roman" w:hAnsi="Times New Roman" w:cs="Times New Roman"/>
          <w:sz w:val="24"/>
          <w:szCs w:val="24"/>
        </w:rPr>
        <w:t xml:space="preserve"> (Veiledning)</w:t>
      </w:r>
    </w:p>
    <w:p w:rsidR="00EC1E8C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2815D7">
        <w:rPr>
          <w:rFonts w:ascii="Times New Roman" w:hAnsi="Times New Roman" w:cs="Times New Roman"/>
          <w:b/>
          <w:sz w:val="24"/>
          <w:szCs w:val="24"/>
        </w:rPr>
        <w:t>Fadervår</w:t>
      </w:r>
      <w:r w:rsidR="0062619C">
        <w:rPr>
          <w:rFonts w:ascii="Times New Roman" w:hAnsi="Times New Roman" w:cs="Times New Roman"/>
          <w:sz w:val="24"/>
          <w:szCs w:val="24"/>
        </w:rPr>
        <w:t>: Side 2.17 – 2.18</w:t>
      </w:r>
      <w:r w:rsidR="0051364C">
        <w:rPr>
          <w:rFonts w:ascii="Times New Roman" w:hAnsi="Times New Roman" w:cs="Times New Roman"/>
          <w:sz w:val="24"/>
          <w:szCs w:val="24"/>
        </w:rPr>
        <w:t xml:space="preserve"> (L</w:t>
      </w:r>
      <w:r w:rsidR="00D5017A">
        <w:rPr>
          <w:rFonts w:ascii="Times New Roman" w:hAnsi="Times New Roman" w:cs="Times New Roman"/>
          <w:sz w:val="24"/>
          <w:szCs w:val="24"/>
        </w:rPr>
        <w:t>edd i liturgien, alternativene)</w:t>
      </w:r>
      <w:r w:rsidR="0062619C">
        <w:rPr>
          <w:rFonts w:ascii="Times New Roman" w:hAnsi="Times New Roman" w:cs="Times New Roman"/>
          <w:sz w:val="24"/>
          <w:szCs w:val="24"/>
        </w:rPr>
        <w:t>; 3.11 – 3.12</w:t>
      </w:r>
      <w:r w:rsidR="0051364C">
        <w:rPr>
          <w:rFonts w:ascii="Times New Roman" w:hAnsi="Times New Roman" w:cs="Times New Roman"/>
          <w:sz w:val="24"/>
          <w:szCs w:val="24"/>
        </w:rPr>
        <w:t xml:space="preserve"> (Ledd i</w:t>
      </w:r>
      <w:r w:rsidR="00D5017A">
        <w:rPr>
          <w:rFonts w:ascii="Times New Roman" w:hAnsi="Times New Roman" w:cs="Times New Roman"/>
          <w:sz w:val="24"/>
          <w:szCs w:val="24"/>
        </w:rPr>
        <w:t xml:space="preserve"> dåpsliturgien, alternativene)</w:t>
      </w:r>
      <w:r w:rsidR="0062619C">
        <w:rPr>
          <w:rFonts w:ascii="Times New Roman" w:hAnsi="Times New Roman" w:cs="Times New Roman"/>
          <w:sz w:val="24"/>
          <w:szCs w:val="24"/>
        </w:rPr>
        <w:t>; 5.9 (Punkt 59); 5.10 (Punkt 64);</w:t>
      </w:r>
      <w:r w:rsidR="002815D7">
        <w:rPr>
          <w:rFonts w:ascii="Times New Roman" w:hAnsi="Times New Roman" w:cs="Times New Roman"/>
          <w:sz w:val="24"/>
          <w:szCs w:val="24"/>
        </w:rPr>
        <w:t xml:space="preserve"> 8.45-8.46 (Om Fadervår i nattverdliturgien)</w:t>
      </w:r>
      <w:r w:rsidR="0066327A">
        <w:rPr>
          <w:rFonts w:ascii="Times New Roman" w:hAnsi="Times New Roman" w:cs="Times New Roman"/>
          <w:sz w:val="24"/>
          <w:szCs w:val="24"/>
        </w:rPr>
        <w:t>;</w:t>
      </w:r>
      <w:r w:rsidR="002815D7">
        <w:rPr>
          <w:rFonts w:ascii="Times New Roman" w:hAnsi="Times New Roman" w:cs="Times New Roman"/>
          <w:sz w:val="24"/>
          <w:szCs w:val="24"/>
        </w:rPr>
        <w:t xml:space="preserve"> 9.10 (Om Fadervår i Dåpsliturgien)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66327A">
        <w:rPr>
          <w:rFonts w:ascii="Times New Roman" w:hAnsi="Times New Roman" w:cs="Times New Roman"/>
          <w:b/>
          <w:sz w:val="24"/>
          <w:szCs w:val="24"/>
        </w:rPr>
        <w:t>Fleksibilitet</w:t>
      </w:r>
      <w:r w:rsidR="002A08C4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 xml:space="preserve">e </w:t>
      </w:r>
      <w:r w:rsidR="00B15E9E">
        <w:rPr>
          <w:rFonts w:ascii="Times New Roman" w:hAnsi="Times New Roman" w:cs="Times New Roman"/>
          <w:sz w:val="24"/>
          <w:szCs w:val="24"/>
        </w:rPr>
        <w:t xml:space="preserve">også </w:t>
      </w:r>
      <w:r w:rsidRPr="00DE3F33">
        <w:rPr>
          <w:rFonts w:ascii="Times New Roman" w:hAnsi="Times New Roman" w:cs="Times New Roman"/>
          <w:sz w:val="24"/>
          <w:szCs w:val="24"/>
        </w:rPr>
        <w:t>Kjernebegreper)</w:t>
      </w:r>
      <w:r w:rsidR="0066327A">
        <w:rPr>
          <w:rFonts w:ascii="Times New Roman" w:hAnsi="Times New Roman" w:cs="Times New Roman"/>
          <w:sz w:val="24"/>
          <w:szCs w:val="24"/>
        </w:rPr>
        <w:t xml:space="preserve">: </w:t>
      </w:r>
      <w:r w:rsidR="005C24D1">
        <w:rPr>
          <w:rFonts w:ascii="Times New Roman" w:hAnsi="Times New Roman" w:cs="Times New Roman"/>
          <w:sz w:val="24"/>
          <w:szCs w:val="24"/>
        </w:rPr>
        <w:t xml:space="preserve">Side </w:t>
      </w:r>
      <w:r w:rsidR="0066327A">
        <w:rPr>
          <w:rFonts w:ascii="Times New Roman" w:hAnsi="Times New Roman" w:cs="Times New Roman"/>
          <w:sz w:val="24"/>
          <w:szCs w:val="24"/>
        </w:rPr>
        <w:t>6.22 (Ulike kirkerom); 7.6 (Kjernebegrep); 8.24 (Preken)</w:t>
      </w:r>
    </w:p>
    <w:p w:rsidR="00EB3D00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176935">
        <w:rPr>
          <w:rFonts w:ascii="Times New Roman" w:hAnsi="Times New Roman" w:cs="Times New Roman"/>
          <w:b/>
          <w:sz w:val="24"/>
          <w:szCs w:val="24"/>
        </w:rPr>
        <w:t>Forberedelse</w:t>
      </w:r>
      <w:r w:rsidR="0066327A">
        <w:rPr>
          <w:rFonts w:ascii="Times New Roman" w:hAnsi="Times New Roman" w:cs="Times New Roman"/>
          <w:sz w:val="24"/>
          <w:szCs w:val="24"/>
        </w:rPr>
        <w:t xml:space="preserve">: </w:t>
      </w:r>
      <w:r w:rsidR="005C24D1">
        <w:rPr>
          <w:rFonts w:ascii="Times New Roman" w:hAnsi="Times New Roman" w:cs="Times New Roman"/>
          <w:sz w:val="24"/>
          <w:szCs w:val="24"/>
        </w:rPr>
        <w:t xml:space="preserve">Side </w:t>
      </w:r>
      <w:r w:rsidR="0066327A">
        <w:rPr>
          <w:rFonts w:ascii="Times New Roman" w:hAnsi="Times New Roman" w:cs="Times New Roman"/>
          <w:sz w:val="24"/>
          <w:szCs w:val="24"/>
        </w:rPr>
        <w:t>2.5 (Ledd i liturgien, Samling); 2.15 (Ledd i liturgien, Nattverd)</w:t>
      </w:r>
      <w:r w:rsidR="0051364C">
        <w:rPr>
          <w:rFonts w:ascii="Times New Roman" w:hAnsi="Times New Roman" w:cs="Times New Roman"/>
          <w:sz w:val="24"/>
          <w:szCs w:val="24"/>
        </w:rPr>
        <w:t>; 5.4 – 5.5 (Punkt 12,13 og 14); 5.7 (P</w:t>
      </w:r>
      <w:r w:rsidR="00176935">
        <w:rPr>
          <w:rFonts w:ascii="Times New Roman" w:hAnsi="Times New Roman" w:cs="Times New Roman"/>
          <w:sz w:val="24"/>
          <w:szCs w:val="24"/>
        </w:rPr>
        <w:t>unkt 36); 5.14 (Punkt 71); 8</w:t>
      </w:r>
      <w:r w:rsidR="002A08C4">
        <w:rPr>
          <w:rFonts w:ascii="Times New Roman" w:hAnsi="Times New Roman" w:cs="Times New Roman"/>
          <w:sz w:val="24"/>
          <w:szCs w:val="24"/>
        </w:rPr>
        <w:t>.5 – 8.6 (Ledd 1 Forberedelse, v</w:t>
      </w:r>
      <w:r w:rsidR="00176935">
        <w:rPr>
          <w:rFonts w:ascii="Times New Roman" w:hAnsi="Times New Roman" w:cs="Times New Roman"/>
          <w:sz w:val="24"/>
          <w:szCs w:val="24"/>
        </w:rPr>
        <w:t>eiledning); 8.31 – 34 (Forberedelse av forbønnen); 8.41 (Led</w:t>
      </w:r>
      <w:r w:rsidR="002A08C4">
        <w:rPr>
          <w:rFonts w:ascii="Times New Roman" w:hAnsi="Times New Roman" w:cs="Times New Roman"/>
          <w:sz w:val="24"/>
          <w:szCs w:val="24"/>
        </w:rPr>
        <w:t>d 19 Forberedelse av måltidet, v</w:t>
      </w:r>
      <w:r w:rsidR="00176935">
        <w:rPr>
          <w:rFonts w:ascii="Times New Roman" w:hAnsi="Times New Roman" w:cs="Times New Roman"/>
          <w:sz w:val="24"/>
          <w:szCs w:val="24"/>
        </w:rPr>
        <w:t>eiledning)</w:t>
      </w:r>
    </w:p>
    <w:p w:rsidR="00C14DA3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5C24D1">
        <w:rPr>
          <w:rFonts w:ascii="Times New Roman" w:hAnsi="Times New Roman" w:cs="Times New Roman"/>
          <w:b/>
          <w:sz w:val="24"/>
          <w:szCs w:val="24"/>
        </w:rPr>
        <w:t>Forbønn</w:t>
      </w:r>
      <w:r w:rsidR="008C7CC5" w:rsidRPr="00DE3F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7CC5" w:rsidRPr="00DE3F33">
        <w:rPr>
          <w:rFonts w:ascii="Times New Roman" w:hAnsi="Times New Roman" w:cs="Times New Roman"/>
          <w:sz w:val="24"/>
          <w:szCs w:val="24"/>
        </w:rPr>
        <w:t>Forbønnsdelen</w:t>
      </w:r>
      <w:proofErr w:type="spellEnd"/>
      <w:r w:rsidR="008C7CC5" w:rsidRPr="00DE3F33">
        <w:rPr>
          <w:rFonts w:ascii="Times New Roman" w:hAnsi="Times New Roman" w:cs="Times New Roman"/>
          <w:sz w:val="24"/>
          <w:szCs w:val="24"/>
        </w:rPr>
        <w:t>)</w:t>
      </w:r>
      <w:r w:rsidR="005C24D1">
        <w:rPr>
          <w:rFonts w:ascii="Times New Roman" w:hAnsi="Times New Roman" w:cs="Times New Roman"/>
          <w:sz w:val="24"/>
          <w:szCs w:val="24"/>
        </w:rPr>
        <w:t>: Side 2.13 – 2.16</w:t>
      </w:r>
      <w:r w:rsidR="00D5017A">
        <w:rPr>
          <w:rFonts w:ascii="Times New Roman" w:hAnsi="Times New Roman" w:cs="Times New Roman"/>
          <w:sz w:val="24"/>
          <w:szCs w:val="24"/>
        </w:rPr>
        <w:t xml:space="preserve"> (Ledd i liturgien)</w:t>
      </w:r>
      <w:r w:rsidR="005C24D1">
        <w:rPr>
          <w:rFonts w:ascii="Times New Roman" w:hAnsi="Times New Roman" w:cs="Times New Roman"/>
          <w:sz w:val="24"/>
          <w:szCs w:val="24"/>
        </w:rPr>
        <w:t>;</w:t>
      </w:r>
      <w:r w:rsidR="00880DFE">
        <w:rPr>
          <w:rFonts w:ascii="Times New Roman" w:hAnsi="Times New Roman" w:cs="Times New Roman"/>
          <w:sz w:val="24"/>
          <w:szCs w:val="24"/>
        </w:rPr>
        <w:t xml:space="preserve"> 7.34 (Plassering i rommet);</w:t>
      </w:r>
      <w:r w:rsidR="002703B6">
        <w:rPr>
          <w:rFonts w:ascii="Times New Roman" w:hAnsi="Times New Roman" w:cs="Times New Roman"/>
          <w:sz w:val="24"/>
          <w:szCs w:val="24"/>
        </w:rPr>
        <w:t xml:space="preserve"> 8.28 -8.39 og 8.31 – 34 (</w:t>
      </w:r>
      <w:proofErr w:type="spellStart"/>
      <w:r w:rsidR="002703B6">
        <w:rPr>
          <w:rFonts w:ascii="Times New Roman" w:hAnsi="Times New Roman" w:cs="Times New Roman"/>
          <w:sz w:val="24"/>
          <w:szCs w:val="24"/>
        </w:rPr>
        <w:t>Forbønnsdelen</w:t>
      </w:r>
      <w:proofErr w:type="spellEnd"/>
      <w:r w:rsidR="002703B6">
        <w:rPr>
          <w:rFonts w:ascii="Times New Roman" w:hAnsi="Times New Roman" w:cs="Times New Roman"/>
          <w:sz w:val="24"/>
          <w:szCs w:val="24"/>
        </w:rPr>
        <w:t>, veiledning)</w:t>
      </w:r>
    </w:p>
    <w:p w:rsidR="008C7CC5" w:rsidRPr="00DE3F33" w:rsidRDefault="008C7CC5">
      <w:pPr>
        <w:rPr>
          <w:rFonts w:ascii="Times New Roman" w:hAnsi="Times New Roman" w:cs="Times New Roman"/>
          <w:sz w:val="24"/>
          <w:szCs w:val="24"/>
        </w:rPr>
      </w:pPr>
      <w:r w:rsidRPr="002703B6">
        <w:rPr>
          <w:rFonts w:ascii="Times New Roman" w:hAnsi="Times New Roman" w:cs="Times New Roman"/>
          <w:b/>
          <w:sz w:val="24"/>
          <w:szCs w:val="24"/>
        </w:rPr>
        <w:t>Forbønner</w:t>
      </w:r>
      <w:r w:rsidR="00270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64C">
        <w:rPr>
          <w:rFonts w:ascii="Times New Roman" w:hAnsi="Times New Roman" w:cs="Times New Roman"/>
          <w:sz w:val="24"/>
          <w:szCs w:val="24"/>
        </w:rPr>
        <w:t>(S</w:t>
      </w:r>
      <w:r w:rsidR="002703B6" w:rsidRPr="002703B6">
        <w:rPr>
          <w:rFonts w:ascii="Times New Roman" w:hAnsi="Times New Roman" w:cs="Times New Roman"/>
          <w:sz w:val="24"/>
          <w:szCs w:val="24"/>
        </w:rPr>
        <w:t>e også Forberedelse</w:t>
      </w:r>
      <w:r w:rsidR="00F417C0">
        <w:rPr>
          <w:rFonts w:ascii="Times New Roman" w:hAnsi="Times New Roman" w:cs="Times New Roman"/>
          <w:sz w:val="24"/>
          <w:szCs w:val="24"/>
        </w:rPr>
        <w:t xml:space="preserve"> og Menighetssvar</w:t>
      </w:r>
      <w:r w:rsidR="002703B6" w:rsidRPr="002703B6">
        <w:rPr>
          <w:rFonts w:ascii="Times New Roman" w:hAnsi="Times New Roman" w:cs="Times New Roman"/>
          <w:sz w:val="24"/>
          <w:szCs w:val="24"/>
        </w:rPr>
        <w:t>)</w:t>
      </w:r>
      <w:r w:rsidR="005C24D1" w:rsidRPr="002703B6">
        <w:rPr>
          <w:rFonts w:ascii="Times New Roman" w:hAnsi="Times New Roman" w:cs="Times New Roman"/>
          <w:b/>
          <w:sz w:val="24"/>
          <w:szCs w:val="24"/>
        </w:rPr>
        <w:t>:</w:t>
      </w:r>
      <w:r w:rsidR="005C24D1">
        <w:rPr>
          <w:rFonts w:ascii="Times New Roman" w:hAnsi="Times New Roman" w:cs="Times New Roman"/>
          <w:sz w:val="24"/>
          <w:szCs w:val="24"/>
        </w:rPr>
        <w:t xml:space="preserve"> Side 2.45 – 2.47 (Temaområder); 2.49 – 2.54</w:t>
      </w:r>
      <w:r w:rsidR="00D5017A">
        <w:rPr>
          <w:rFonts w:ascii="Times New Roman" w:hAnsi="Times New Roman" w:cs="Times New Roman"/>
          <w:sz w:val="24"/>
          <w:szCs w:val="24"/>
        </w:rPr>
        <w:t xml:space="preserve"> (Modeller)</w:t>
      </w:r>
      <w:r w:rsidR="005C24D1">
        <w:rPr>
          <w:rFonts w:ascii="Times New Roman" w:hAnsi="Times New Roman" w:cs="Times New Roman"/>
          <w:sz w:val="24"/>
          <w:szCs w:val="24"/>
        </w:rPr>
        <w:t>; 2.54 –</w:t>
      </w:r>
      <w:r w:rsidR="002703B6">
        <w:rPr>
          <w:rFonts w:ascii="Times New Roman" w:hAnsi="Times New Roman" w:cs="Times New Roman"/>
          <w:sz w:val="24"/>
          <w:szCs w:val="24"/>
        </w:rPr>
        <w:t xml:space="preserve"> 2.60 (Formulerte forbønner); 3.19 – 3.20 (Forbønn, </w:t>
      </w:r>
      <w:r w:rsidR="002703B6">
        <w:rPr>
          <w:rFonts w:ascii="Times New Roman" w:hAnsi="Times New Roman" w:cs="Times New Roman"/>
          <w:sz w:val="24"/>
          <w:szCs w:val="24"/>
        </w:rPr>
        <w:lastRenderedPageBreak/>
        <w:t>Dåpsgudstje</w:t>
      </w:r>
      <w:r w:rsidR="0051364C">
        <w:rPr>
          <w:rFonts w:ascii="Times New Roman" w:hAnsi="Times New Roman" w:cs="Times New Roman"/>
          <w:sz w:val="24"/>
          <w:szCs w:val="24"/>
        </w:rPr>
        <w:t>neste); 5.7 (Punkt 30); 7. 26 (F</w:t>
      </w:r>
      <w:r w:rsidR="002703B6">
        <w:rPr>
          <w:rFonts w:ascii="Times New Roman" w:hAnsi="Times New Roman" w:cs="Times New Roman"/>
          <w:sz w:val="24"/>
          <w:szCs w:val="24"/>
        </w:rPr>
        <w:t xml:space="preserve">orbønnsleder); </w:t>
      </w:r>
      <w:r w:rsidR="00430C79">
        <w:rPr>
          <w:rFonts w:ascii="Times New Roman" w:hAnsi="Times New Roman" w:cs="Times New Roman"/>
          <w:sz w:val="24"/>
          <w:szCs w:val="24"/>
        </w:rPr>
        <w:t>7.48 (Stillhet)</w:t>
      </w:r>
      <w:r w:rsidR="002703B6">
        <w:rPr>
          <w:rFonts w:ascii="Times New Roman" w:hAnsi="Times New Roman" w:cs="Times New Roman"/>
          <w:sz w:val="24"/>
          <w:szCs w:val="24"/>
        </w:rPr>
        <w:t xml:space="preserve"> 8.35 – 8.28 (Forbønner, veiledning)</w:t>
      </w:r>
    </w:p>
    <w:p w:rsidR="00EB3D00" w:rsidRPr="00DE3F33" w:rsidRDefault="00011BE0">
      <w:pPr>
        <w:rPr>
          <w:rFonts w:ascii="Times New Roman" w:hAnsi="Times New Roman" w:cs="Times New Roman"/>
          <w:sz w:val="24"/>
          <w:szCs w:val="24"/>
        </w:rPr>
      </w:pPr>
      <w:r w:rsidRPr="009D6231">
        <w:rPr>
          <w:rFonts w:ascii="Times New Roman" w:hAnsi="Times New Roman" w:cs="Times New Roman"/>
          <w:b/>
          <w:sz w:val="24"/>
          <w:szCs w:val="24"/>
        </w:rPr>
        <w:t>Forsangere</w:t>
      </w:r>
      <w:r w:rsidRPr="00DE3F33">
        <w:rPr>
          <w:rFonts w:ascii="Times New Roman" w:hAnsi="Times New Roman" w:cs="Times New Roman"/>
          <w:sz w:val="24"/>
          <w:szCs w:val="24"/>
        </w:rPr>
        <w:t xml:space="preserve"> (se Kor)</w:t>
      </w:r>
    </w:p>
    <w:p w:rsidR="00EB3D00" w:rsidRPr="00DE3F33" w:rsidRDefault="00EB3D00">
      <w:pPr>
        <w:rPr>
          <w:rFonts w:ascii="Times New Roman" w:hAnsi="Times New Roman" w:cs="Times New Roman"/>
          <w:sz w:val="24"/>
          <w:szCs w:val="24"/>
        </w:rPr>
      </w:pPr>
      <w:r w:rsidRPr="009D6231">
        <w:rPr>
          <w:rFonts w:ascii="Times New Roman" w:hAnsi="Times New Roman" w:cs="Times New Roman"/>
          <w:b/>
          <w:sz w:val="24"/>
          <w:szCs w:val="24"/>
        </w:rPr>
        <w:t>Fredshilsen</w:t>
      </w:r>
      <w:r w:rsidRPr="00DE3F33">
        <w:rPr>
          <w:rFonts w:ascii="Times New Roman" w:hAnsi="Times New Roman" w:cs="Times New Roman"/>
          <w:sz w:val="24"/>
          <w:szCs w:val="24"/>
        </w:rPr>
        <w:t xml:space="preserve"> (Pax)</w:t>
      </w:r>
      <w:r w:rsidR="009D6231">
        <w:rPr>
          <w:rFonts w:ascii="Times New Roman" w:hAnsi="Times New Roman" w:cs="Times New Roman"/>
          <w:sz w:val="24"/>
          <w:szCs w:val="24"/>
        </w:rPr>
        <w:t xml:space="preserve">: Side 2.18 og 2.83 (Ledd i liturgien); </w:t>
      </w:r>
      <w:r w:rsidR="00880DFE">
        <w:rPr>
          <w:rFonts w:ascii="Times New Roman" w:hAnsi="Times New Roman" w:cs="Times New Roman"/>
          <w:sz w:val="24"/>
          <w:szCs w:val="24"/>
        </w:rPr>
        <w:t xml:space="preserve">7.35 (Plassering i </w:t>
      </w:r>
      <w:proofErr w:type="gramStart"/>
      <w:r w:rsidR="00880DFE">
        <w:rPr>
          <w:rFonts w:ascii="Times New Roman" w:hAnsi="Times New Roman" w:cs="Times New Roman"/>
          <w:sz w:val="24"/>
          <w:szCs w:val="24"/>
        </w:rPr>
        <w:t>rommet);</w:t>
      </w:r>
      <w:r w:rsidR="009D6231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9D6231">
        <w:rPr>
          <w:rFonts w:ascii="Times New Roman" w:hAnsi="Times New Roman" w:cs="Times New Roman"/>
          <w:sz w:val="24"/>
          <w:szCs w:val="24"/>
        </w:rPr>
        <w:t>.46 – 8.47 (U</w:t>
      </w:r>
      <w:r w:rsidR="002A08C4">
        <w:rPr>
          <w:rFonts w:ascii="Times New Roman" w:hAnsi="Times New Roman" w:cs="Times New Roman"/>
          <w:sz w:val="24"/>
          <w:szCs w:val="24"/>
        </w:rPr>
        <w:t>tvidet fredshilsen, Veiledning)</w:t>
      </w:r>
      <w:r w:rsidR="009D62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3D00" w:rsidRPr="00DE3F33" w:rsidRDefault="00EB3D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6231">
        <w:rPr>
          <w:rFonts w:ascii="Times New Roman" w:hAnsi="Times New Roman" w:cs="Times New Roman"/>
          <w:b/>
          <w:sz w:val="24"/>
          <w:szCs w:val="24"/>
        </w:rPr>
        <w:t>Frembæring</w:t>
      </w:r>
      <w:proofErr w:type="spellEnd"/>
      <w:r w:rsidR="0051364C">
        <w:rPr>
          <w:rFonts w:ascii="Times New Roman" w:hAnsi="Times New Roman" w:cs="Times New Roman"/>
          <w:sz w:val="24"/>
          <w:szCs w:val="24"/>
        </w:rPr>
        <w:t xml:space="preserve"> (B</w:t>
      </w:r>
      <w:r w:rsidRPr="00DE3F33">
        <w:rPr>
          <w:rFonts w:ascii="Times New Roman" w:hAnsi="Times New Roman" w:cs="Times New Roman"/>
          <w:sz w:val="24"/>
          <w:szCs w:val="24"/>
        </w:rPr>
        <w:t>rød og vin)</w:t>
      </w:r>
      <w:r w:rsidR="00733755">
        <w:rPr>
          <w:rFonts w:ascii="Times New Roman" w:hAnsi="Times New Roman" w:cs="Times New Roman"/>
          <w:sz w:val="24"/>
          <w:szCs w:val="24"/>
        </w:rPr>
        <w:t xml:space="preserve">: </w:t>
      </w:r>
      <w:r w:rsidR="009D6231">
        <w:rPr>
          <w:rFonts w:ascii="Times New Roman" w:hAnsi="Times New Roman" w:cs="Times New Roman"/>
          <w:sz w:val="24"/>
          <w:szCs w:val="24"/>
        </w:rPr>
        <w:t xml:space="preserve">2.16. (Rubrikk til ledd i liturgien); </w:t>
      </w:r>
      <w:r w:rsidR="00733755">
        <w:rPr>
          <w:rFonts w:ascii="Times New Roman" w:hAnsi="Times New Roman" w:cs="Times New Roman"/>
          <w:sz w:val="24"/>
          <w:szCs w:val="24"/>
        </w:rPr>
        <w:t>6.20 (Alteret)</w:t>
      </w:r>
      <w:r w:rsidR="009D6231">
        <w:rPr>
          <w:rFonts w:ascii="Times New Roman" w:hAnsi="Times New Roman" w:cs="Times New Roman"/>
          <w:sz w:val="24"/>
          <w:szCs w:val="24"/>
        </w:rPr>
        <w:t>; 8.41 (Forberedelse av måltidet, veiledning)</w:t>
      </w:r>
    </w:p>
    <w:p w:rsidR="00F417C0" w:rsidRPr="00147B56" w:rsidRDefault="00A91483">
      <w:pPr>
        <w:rPr>
          <w:rFonts w:ascii="Times New Roman" w:hAnsi="Times New Roman" w:cs="Times New Roman"/>
          <w:sz w:val="24"/>
          <w:szCs w:val="24"/>
        </w:rPr>
      </w:pPr>
      <w:r w:rsidRPr="00147B56">
        <w:rPr>
          <w:rFonts w:ascii="Times New Roman" w:hAnsi="Times New Roman" w:cs="Times New Roman"/>
          <w:b/>
          <w:sz w:val="24"/>
          <w:szCs w:val="24"/>
        </w:rPr>
        <w:t>Gudstjenesteforståelse</w:t>
      </w:r>
      <w:r w:rsidR="00147B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B56">
        <w:rPr>
          <w:rFonts w:ascii="Times New Roman" w:hAnsi="Times New Roman" w:cs="Times New Roman"/>
          <w:sz w:val="24"/>
          <w:szCs w:val="24"/>
        </w:rPr>
        <w:t>Side 1.1 – 1.2 (Sammen for Guds ansikt); 6.6 – 6.24 (Gudstjenesten: Hellig handling, hellig tid, hellig rom): 7.9 (Gudstjeneste for alle); 7.17 – 7.2 (Barn og unge i gudstjenesten)</w:t>
      </w:r>
    </w:p>
    <w:p w:rsidR="0032075B" w:rsidRPr="00DE3F33" w:rsidRDefault="0032075B">
      <w:pPr>
        <w:rPr>
          <w:rFonts w:ascii="Times New Roman" w:hAnsi="Times New Roman" w:cs="Times New Roman"/>
          <w:sz w:val="24"/>
          <w:szCs w:val="24"/>
        </w:rPr>
      </w:pPr>
      <w:r w:rsidRPr="00147B56">
        <w:rPr>
          <w:rFonts w:ascii="Times New Roman" w:hAnsi="Times New Roman" w:cs="Times New Roman"/>
          <w:b/>
          <w:sz w:val="24"/>
          <w:szCs w:val="24"/>
        </w:rPr>
        <w:t xml:space="preserve">Gudstjenesteperm </w:t>
      </w:r>
      <w:r>
        <w:rPr>
          <w:rFonts w:ascii="Times New Roman" w:hAnsi="Times New Roman" w:cs="Times New Roman"/>
          <w:sz w:val="24"/>
          <w:szCs w:val="24"/>
        </w:rPr>
        <w:t>(grunnpermen)</w:t>
      </w:r>
      <w:r w:rsidR="00147B56">
        <w:rPr>
          <w:rFonts w:ascii="Times New Roman" w:hAnsi="Times New Roman" w:cs="Times New Roman"/>
          <w:sz w:val="24"/>
          <w:szCs w:val="24"/>
        </w:rPr>
        <w:t>: Side 1.2 – 1.3 (Innhold og bruk)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147B56">
        <w:rPr>
          <w:rFonts w:ascii="Times New Roman" w:hAnsi="Times New Roman" w:cs="Times New Roman"/>
          <w:b/>
          <w:sz w:val="24"/>
          <w:szCs w:val="24"/>
        </w:rPr>
        <w:t>Gudstjenestefeiring</w:t>
      </w:r>
      <w:r w:rsidR="0051364C">
        <w:rPr>
          <w:rFonts w:ascii="Times New Roman" w:hAnsi="Times New Roman" w:cs="Times New Roman"/>
          <w:sz w:val="24"/>
          <w:szCs w:val="24"/>
        </w:rPr>
        <w:t xml:space="preserve"> (S</w:t>
      </w:r>
      <w:r w:rsidR="00147B56">
        <w:rPr>
          <w:rFonts w:ascii="Times New Roman" w:hAnsi="Times New Roman" w:cs="Times New Roman"/>
          <w:sz w:val="24"/>
          <w:szCs w:val="24"/>
        </w:rPr>
        <w:t>e Gudstjenesteforstå</w:t>
      </w:r>
      <w:r w:rsidR="00143850">
        <w:rPr>
          <w:rFonts w:ascii="Times New Roman" w:hAnsi="Times New Roman" w:cs="Times New Roman"/>
          <w:sz w:val="24"/>
          <w:szCs w:val="24"/>
        </w:rPr>
        <w:t>e</w:t>
      </w:r>
      <w:r w:rsidR="00147B56">
        <w:rPr>
          <w:rFonts w:ascii="Times New Roman" w:hAnsi="Times New Roman" w:cs="Times New Roman"/>
          <w:sz w:val="24"/>
          <w:szCs w:val="24"/>
        </w:rPr>
        <w:t>lse)</w:t>
      </w:r>
    </w:p>
    <w:p w:rsidR="00C51D75" w:rsidRPr="00775BFC" w:rsidRDefault="00C51D75">
      <w:pPr>
        <w:rPr>
          <w:rFonts w:ascii="Times New Roman" w:hAnsi="Times New Roman" w:cs="Times New Roman"/>
          <w:sz w:val="24"/>
          <w:szCs w:val="24"/>
        </w:rPr>
      </w:pPr>
      <w:r w:rsidRPr="00147B56">
        <w:rPr>
          <w:rFonts w:ascii="Times New Roman" w:hAnsi="Times New Roman" w:cs="Times New Roman"/>
          <w:b/>
          <w:sz w:val="24"/>
          <w:szCs w:val="24"/>
        </w:rPr>
        <w:t>Gudstjenestefellesskap</w:t>
      </w:r>
      <w:r w:rsidRPr="00DE3F33">
        <w:rPr>
          <w:rFonts w:ascii="Times New Roman" w:hAnsi="Times New Roman" w:cs="Times New Roman"/>
          <w:sz w:val="24"/>
          <w:szCs w:val="24"/>
        </w:rPr>
        <w:t xml:space="preserve"> </w:t>
      </w:r>
      <w:r w:rsidR="0051364C">
        <w:rPr>
          <w:rFonts w:ascii="Times New Roman" w:hAnsi="Times New Roman" w:cs="Times New Roman"/>
          <w:sz w:val="24"/>
          <w:szCs w:val="24"/>
        </w:rPr>
        <w:t>(S</w:t>
      </w:r>
      <w:r w:rsidR="00775BFC">
        <w:rPr>
          <w:rFonts w:ascii="Times New Roman" w:hAnsi="Times New Roman" w:cs="Times New Roman"/>
          <w:sz w:val="24"/>
          <w:szCs w:val="24"/>
        </w:rPr>
        <w:t>e også G</w:t>
      </w:r>
      <w:r w:rsidR="00147B56">
        <w:rPr>
          <w:rFonts w:ascii="Times New Roman" w:hAnsi="Times New Roman" w:cs="Times New Roman"/>
          <w:sz w:val="24"/>
          <w:szCs w:val="24"/>
        </w:rPr>
        <w:t>udstjenesteforståelse): Side 1.1</w:t>
      </w:r>
      <w:r w:rsidR="00775BFC">
        <w:rPr>
          <w:rFonts w:ascii="Times New Roman" w:hAnsi="Times New Roman" w:cs="Times New Roman"/>
          <w:sz w:val="24"/>
          <w:szCs w:val="24"/>
        </w:rPr>
        <w:t xml:space="preserve"> – 1.2 (Sammen for Guds ansikt); 6.3 – 6.5 (Det synlige og usynlige </w:t>
      </w:r>
      <w:r w:rsidR="00775BFC">
        <w:rPr>
          <w:rFonts w:ascii="Times New Roman" w:hAnsi="Times New Roman" w:cs="Times New Roman"/>
          <w:i/>
          <w:sz w:val="24"/>
          <w:szCs w:val="24"/>
        </w:rPr>
        <w:t>vi</w:t>
      </w:r>
      <w:r w:rsidR="00775BFC">
        <w:rPr>
          <w:rFonts w:ascii="Times New Roman" w:hAnsi="Times New Roman" w:cs="Times New Roman"/>
          <w:sz w:val="24"/>
          <w:szCs w:val="24"/>
        </w:rPr>
        <w:t xml:space="preserve"> – Mellom </w:t>
      </w:r>
      <w:r w:rsidR="00775BFC">
        <w:rPr>
          <w:rFonts w:ascii="Times New Roman" w:hAnsi="Times New Roman" w:cs="Times New Roman"/>
          <w:i/>
          <w:sz w:val="24"/>
          <w:szCs w:val="24"/>
        </w:rPr>
        <w:t xml:space="preserve">vi </w:t>
      </w:r>
      <w:r w:rsidR="00775BFC">
        <w:rPr>
          <w:rFonts w:ascii="Times New Roman" w:hAnsi="Times New Roman" w:cs="Times New Roman"/>
          <w:sz w:val="24"/>
          <w:szCs w:val="24"/>
        </w:rPr>
        <w:t xml:space="preserve">og </w:t>
      </w:r>
      <w:r w:rsidR="00775BFC">
        <w:rPr>
          <w:rFonts w:ascii="Times New Roman" w:hAnsi="Times New Roman" w:cs="Times New Roman"/>
          <w:i/>
          <w:sz w:val="24"/>
          <w:szCs w:val="24"/>
        </w:rPr>
        <w:t>jeg</w:t>
      </w:r>
      <w:r w:rsidR="00775BFC">
        <w:rPr>
          <w:rFonts w:ascii="Times New Roman" w:hAnsi="Times New Roman" w:cs="Times New Roman"/>
          <w:sz w:val="24"/>
          <w:szCs w:val="24"/>
        </w:rPr>
        <w:t>); 7.6 (Involvering)</w:t>
      </w:r>
      <w:r w:rsidR="00826D42">
        <w:rPr>
          <w:rFonts w:ascii="Times New Roman" w:hAnsi="Times New Roman" w:cs="Times New Roman"/>
          <w:sz w:val="24"/>
          <w:szCs w:val="24"/>
        </w:rPr>
        <w:t xml:space="preserve">; 7.15 </w:t>
      </w:r>
      <w:r w:rsidR="0051364C">
        <w:rPr>
          <w:rFonts w:ascii="Times New Roman" w:hAnsi="Times New Roman" w:cs="Times New Roman"/>
          <w:sz w:val="24"/>
          <w:szCs w:val="24"/>
        </w:rPr>
        <w:t>(Vi gir og vi tar imot); 8.40 (K</w:t>
      </w:r>
      <w:r w:rsidR="00826D42">
        <w:rPr>
          <w:rFonts w:ascii="Times New Roman" w:hAnsi="Times New Roman" w:cs="Times New Roman"/>
          <w:sz w:val="24"/>
          <w:szCs w:val="24"/>
        </w:rPr>
        <w:t>ommunion)</w:t>
      </w:r>
    </w:p>
    <w:p w:rsidR="00C14DA3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143850">
        <w:rPr>
          <w:rFonts w:ascii="Times New Roman" w:hAnsi="Times New Roman" w:cs="Times New Roman"/>
          <w:b/>
          <w:sz w:val="24"/>
          <w:szCs w:val="24"/>
        </w:rPr>
        <w:t>Gloria</w:t>
      </w:r>
      <w:r w:rsidR="002A08C4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Lovsang)</w:t>
      </w:r>
    </w:p>
    <w:p w:rsidR="00E02A8D" w:rsidRPr="00143850" w:rsidRDefault="00143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Glutenfritt brød</w:t>
      </w:r>
      <w:r>
        <w:rPr>
          <w:rFonts w:ascii="Times New Roman" w:hAnsi="Times New Roman" w:cs="Times New Roman"/>
          <w:sz w:val="24"/>
          <w:szCs w:val="24"/>
        </w:rPr>
        <w:t>: Side 5.7 (Punkt 33); 8.52 – 8.53 (Veiledning)</w:t>
      </w:r>
    </w:p>
    <w:p w:rsidR="00EC1E8C" w:rsidRPr="00143850" w:rsidRDefault="00BC1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Halleluja</w:t>
      </w:r>
      <w:r w:rsidR="00017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64C">
        <w:rPr>
          <w:rFonts w:ascii="Times New Roman" w:hAnsi="Times New Roman" w:cs="Times New Roman"/>
          <w:sz w:val="24"/>
          <w:szCs w:val="24"/>
        </w:rPr>
        <w:t>(S</w:t>
      </w:r>
      <w:r w:rsidR="000174F2">
        <w:rPr>
          <w:rFonts w:ascii="Times New Roman" w:hAnsi="Times New Roman" w:cs="Times New Roman"/>
          <w:sz w:val="24"/>
          <w:szCs w:val="24"/>
        </w:rPr>
        <w:t>e også Evangelieprosesjon)</w:t>
      </w:r>
      <w:r w:rsidR="001438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74F2" w:rsidRPr="000174F2">
        <w:rPr>
          <w:rFonts w:ascii="Times New Roman" w:hAnsi="Times New Roman" w:cs="Times New Roman"/>
          <w:sz w:val="24"/>
          <w:szCs w:val="24"/>
        </w:rPr>
        <w:t>Side 2.10</w:t>
      </w:r>
      <w:r w:rsidR="000174F2">
        <w:rPr>
          <w:rFonts w:ascii="Times New Roman" w:hAnsi="Times New Roman" w:cs="Times New Roman"/>
          <w:sz w:val="24"/>
          <w:szCs w:val="24"/>
        </w:rPr>
        <w:t xml:space="preserve"> (Evang</w:t>
      </w:r>
      <w:r w:rsidR="0012347E">
        <w:rPr>
          <w:rFonts w:ascii="Times New Roman" w:hAnsi="Times New Roman" w:cs="Times New Roman"/>
          <w:sz w:val="24"/>
          <w:szCs w:val="24"/>
        </w:rPr>
        <w:t>e</w:t>
      </w:r>
      <w:r w:rsidR="000174F2">
        <w:rPr>
          <w:rFonts w:ascii="Times New Roman" w:hAnsi="Times New Roman" w:cs="Times New Roman"/>
          <w:sz w:val="24"/>
          <w:szCs w:val="24"/>
        </w:rPr>
        <w:t>lium, ledd i liturgien); 5.8 (Punkt 44); 8.22 (Evangelium, veiledning)</w:t>
      </w:r>
    </w:p>
    <w:p w:rsidR="00EC1E8C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0174F2">
        <w:rPr>
          <w:rFonts w:ascii="Times New Roman" w:hAnsi="Times New Roman" w:cs="Times New Roman"/>
          <w:b/>
          <w:sz w:val="24"/>
          <w:szCs w:val="24"/>
        </w:rPr>
        <w:t>Hellig</w:t>
      </w:r>
      <w:r w:rsidRPr="00DE3F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3F33">
        <w:rPr>
          <w:rFonts w:ascii="Times New Roman" w:hAnsi="Times New Roman" w:cs="Times New Roman"/>
          <w:sz w:val="24"/>
          <w:szCs w:val="24"/>
        </w:rPr>
        <w:t>Sanctus</w:t>
      </w:r>
      <w:proofErr w:type="spellEnd"/>
      <w:r w:rsidRPr="00DE3F33">
        <w:rPr>
          <w:rFonts w:ascii="Times New Roman" w:hAnsi="Times New Roman" w:cs="Times New Roman"/>
          <w:sz w:val="24"/>
          <w:szCs w:val="24"/>
        </w:rPr>
        <w:t>)</w:t>
      </w:r>
      <w:r w:rsidR="00C54185">
        <w:rPr>
          <w:rFonts w:ascii="Times New Roman" w:hAnsi="Times New Roman" w:cs="Times New Roman"/>
          <w:sz w:val="24"/>
          <w:szCs w:val="24"/>
        </w:rPr>
        <w:t>: Side 2.17 (L</w:t>
      </w:r>
      <w:r w:rsidR="000174F2">
        <w:rPr>
          <w:rFonts w:ascii="Times New Roman" w:hAnsi="Times New Roman" w:cs="Times New Roman"/>
          <w:sz w:val="24"/>
          <w:szCs w:val="24"/>
        </w:rPr>
        <w:t>edd i liturgien); 8.43 (Veiledning)</w:t>
      </w:r>
    </w:p>
    <w:p w:rsidR="00EB3D00" w:rsidRPr="005D0337" w:rsidRDefault="00EB3D00">
      <w:pPr>
        <w:rPr>
          <w:rFonts w:ascii="Times New Roman" w:hAnsi="Times New Roman" w:cs="Times New Roman"/>
          <w:sz w:val="24"/>
          <w:szCs w:val="24"/>
        </w:rPr>
      </w:pPr>
      <w:r w:rsidRPr="000174F2">
        <w:rPr>
          <w:rFonts w:ascii="Times New Roman" w:hAnsi="Times New Roman" w:cs="Times New Roman"/>
          <w:b/>
          <w:sz w:val="24"/>
          <w:szCs w:val="24"/>
        </w:rPr>
        <w:t>Hilsen (Prefasjonsdialog)</w:t>
      </w:r>
      <w:r w:rsidR="005D03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D0337">
        <w:rPr>
          <w:rFonts w:ascii="Times New Roman" w:hAnsi="Times New Roman" w:cs="Times New Roman"/>
          <w:sz w:val="24"/>
          <w:szCs w:val="24"/>
        </w:rPr>
        <w:t>Side 2.16 – 2.17 og 2.79 (Ledd i liturgien); 8.42 – 8.43 (Veiledning)</w:t>
      </w:r>
    </w:p>
    <w:p w:rsidR="00C14DA3" w:rsidRDefault="00C14DA3">
      <w:pPr>
        <w:rPr>
          <w:rFonts w:ascii="Times New Roman" w:hAnsi="Times New Roman" w:cs="Times New Roman"/>
          <w:sz w:val="24"/>
          <w:szCs w:val="24"/>
        </w:rPr>
      </w:pPr>
      <w:r w:rsidRPr="005D0337">
        <w:rPr>
          <w:rFonts w:ascii="Times New Roman" w:hAnsi="Times New Roman" w:cs="Times New Roman"/>
          <w:b/>
          <w:sz w:val="24"/>
          <w:szCs w:val="24"/>
        </w:rPr>
        <w:t>Hovedgudstjeneste</w:t>
      </w:r>
      <w:r w:rsidR="005D0337">
        <w:rPr>
          <w:rFonts w:ascii="Times New Roman" w:hAnsi="Times New Roman" w:cs="Times New Roman"/>
          <w:sz w:val="24"/>
          <w:szCs w:val="24"/>
        </w:rPr>
        <w:t xml:space="preserve">: Side 2.3 (Innføring); 2.26 – 2.27 (Strukturer og obligatoriske ledd); 5.3 (Punkt 2 og 3); </w:t>
      </w:r>
      <w:r w:rsidR="00B82EE3">
        <w:rPr>
          <w:rFonts w:ascii="Times New Roman" w:hAnsi="Times New Roman" w:cs="Times New Roman"/>
          <w:sz w:val="24"/>
          <w:szCs w:val="24"/>
        </w:rPr>
        <w:t>5.4 – 5.9 (Punktene 12 – 50); 7.3 – 7.4 (Veiledning)</w:t>
      </w:r>
    </w:p>
    <w:p w:rsidR="004A040F" w:rsidRPr="004A040F" w:rsidRDefault="004A0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Høytidsdag</w:t>
      </w:r>
      <w:r>
        <w:rPr>
          <w:rFonts w:ascii="Times New Roman" w:hAnsi="Times New Roman" w:cs="Times New Roman"/>
          <w:sz w:val="24"/>
          <w:szCs w:val="24"/>
        </w:rPr>
        <w:t>: Side 2.6 (Samlingsbønn, rubrikk); 2.9 (Dagens bønn, rubrikk); 2.11 (Preken, rubrikk); 5.12 (Punkt 65); 8.19 (Lovsang, veiledning); 8.23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5EDD">
        <w:rPr>
          <w:rFonts w:ascii="Times New Roman" w:hAnsi="Times New Roman" w:cs="Times New Roman"/>
          <w:sz w:val="24"/>
          <w:szCs w:val="24"/>
        </w:rPr>
        <w:t>Preken, punkt d.</w:t>
      </w:r>
      <w:proofErr w:type="gramEnd"/>
      <w:r w:rsidR="005F5EDD">
        <w:rPr>
          <w:rFonts w:ascii="Times New Roman" w:hAnsi="Times New Roman" w:cs="Times New Roman"/>
          <w:sz w:val="24"/>
          <w:szCs w:val="24"/>
        </w:rPr>
        <w:t xml:space="preserve"> Høytidsvers, veiledning) </w:t>
      </w:r>
    </w:p>
    <w:p w:rsidR="00C14DA3" w:rsidRPr="00B82EE3" w:rsidRDefault="00C14DA3">
      <w:pPr>
        <w:rPr>
          <w:rFonts w:ascii="Times New Roman" w:hAnsi="Times New Roman" w:cs="Times New Roman"/>
          <w:sz w:val="24"/>
          <w:szCs w:val="24"/>
        </w:rPr>
      </w:pPr>
      <w:r w:rsidRPr="00B82EE3">
        <w:rPr>
          <w:rFonts w:ascii="Times New Roman" w:hAnsi="Times New Roman" w:cs="Times New Roman"/>
          <w:b/>
          <w:sz w:val="24"/>
          <w:szCs w:val="24"/>
        </w:rPr>
        <w:t>Inngangsord</w:t>
      </w:r>
      <w:r w:rsidR="00B82EE3">
        <w:rPr>
          <w:rFonts w:ascii="Times New Roman" w:hAnsi="Times New Roman" w:cs="Times New Roman"/>
          <w:sz w:val="24"/>
          <w:szCs w:val="24"/>
        </w:rPr>
        <w:t>:</w:t>
      </w:r>
      <w:r w:rsidR="00FF0683">
        <w:rPr>
          <w:rFonts w:ascii="Times New Roman" w:hAnsi="Times New Roman" w:cs="Times New Roman"/>
          <w:sz w:val="24"/>
          <w:szCs w:val="24"/>
        </w:rPr>
        <w:t xml:space="preserve"> </w:t>
      </w:r>
      <w:r w:rsidR="00C54185">
        <w:rPr>
          <w:rFonts w:ascii="Times New Roman" w:hAnsi="Times New Roman" w:cs="Times New Roman"/>
          <w:sz w:val="24"/>
          <w:szCs w:val="24"/>
        </w:rPr>
        <w:t>Side 2.6 (Ledd i liturgien); 3.13 (Dåp i egen gudstjeneste); 7.33 (Plassering i rommet); 8.7 – 8.8 og 8.13 – 8.14(Inngangsord, veiledning); 9.5 (Inngangsord Dåp, veiledning)</w:t>
      </w:r>
    </w:p>
    <w:p w:rsidR="00C14DA3" w:rsidRPr="008B0F0B" w:rsidRDefault="00C14DA3">
      <w:pPr>
        <w:rPr>
          <w:rFonts w:ascii="Times New Roman" w:hAnsi="Times New Roman" w:cs="Times New Roman"/>
          <w:sz w:val="24"/>
          <w:szCs w:val="24"/>
        </w:rPr>
      </w:pPr>
      <w:r w:rsidRPr="00C54185">
        <w:rPr>
          <w:rFonts w:ascii="Times New Roman" w:hAnsi="Times New Roman" w:cs="Times New Roman"/>
          <w:b/>
          <w:sz w:val="24"/>
          <w:szCs w:val="24"/>
        </w:rPr>
        <w:t>Inngangssalme</w:t>
      </w:r>
      <w:r w:rsidR="008B0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262">
        <w:rPr>
          <w:rFonts w:ascii="Times New Roman" w:hAnsi="Times New Roman" w:cs="Times New Roman"/>
          <w:sz w:val="24"/>
          <w:szCs w:val="24"/>
        </w:rPr>
        <w:t>(S</w:t>
      </w:r>
      <w:r w:rsidR="008B0F0B">
        <w:rPr>
          <w:rFonts w:ascii="Times New Roman" w:hAnsi="Times New Roman" w:cs="Times New Roman"/>
          <w:sz w:val="24"/>
          <w:szCs w:val="24"/>
        </w:rPr>
        <w:t>e også Prosesjoner)</w:t>
      </w:r>
      <w:r w:rsidR="00C54185" w:rsidRPr="008B0F0B">
        <w:rPr>
          <w:rFonts w:ascii="Times New Roman" w:hAnsi="Times New Roman" w:cs="Times New Roman"/>
          <w:sz w:val="24"/>
          <w:szCs w:val="24"/>
        </w:rPr>
        <w:t xml:space="preserve">: </w:t>
      </w:r>
      <w:r w:rsidR="008B0F0B" w:rsidRPr="008B0F0B">
        <w:rPr>
          <w:rFonts w:ascii="Times New Roman" w:hAnsi="Times New Roman" w:cs="Times New Roman"/>
          <w:sz w:val="24"/>
          <w:szCs w:val="24"/>
        </w:rPr>
        <w:t>Side 2.5</w:t>
      </w:r>
      <w:r w:rsidR="008B0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262">
        <w:rPr>
          <w:rFonts w:ascii="Times New Roman" w:hAnsi="Times New Roman" w:cs="Times New Roman"/>
          <w:sz w:val="24"/>
          <w:szCs w:val="24"/>
        </w:rPr>
        <w:t>(Ledd i liturgien); 7.50 (S</w:t>
      </w:r>
      <w:r w:rsidR="008B0F0B">
        <w:rPr>
          <w:rFonts w:ascii="Times New Roman" w:hAnsi="Times New Roman" w:cs="Times New Roman"/>
          <w:sz w:val="24"/>
          <w:szCs w:val="24"/>
        </w:rPr>
        <w:t>tå); 8.6 – 8.7 (Veiledning); 9.5 (Inngangssalme Dåp, veiledning)</w:t>
      </w:r>
    </w:p>
    <w:p w:rsidR="00EC1E8C" w:rsidRPr="00DE3F33" w:rsidRDefault="00EC1E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0F0B">
        <w:rPr>
          <w:rFonts w:ascii="Times New Roman" w:hAnsi="Times New Roman" w:cs="Times New Roman"/>
          <w:b/>
          <w:sz w:val="24"/>
          <w:szCs w:val="24"/>
        </w:rPr>
        <w:lastRenderedPageBreak/>
        <w:t>Innstiftelsesordene</w:t>
      </w:r>
      <w:proofErr w:type="spellEnd"/>
      <w:r w:rsidRPr="008B0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8C4">
        <w:rPr>
          <w:rFonts w:ascii="Times New Roman" w:hAnsi="Times New Roman" w:cs="Times New Roman"/>
          <w:sz w:val="24"/>
          <w:szCs w:val="24"/>
        </w:rPr>
        <w:t>(V</w:t>
      </w:r>
      <w:r w:rsidRPr="00DE3F33">
        <w:rPr>
          <w:rFonts w:ascii="Times New Roman" w:hAnsi="Times New Roman" w:cs="Times New Roman"/>
          <w:sz w:val="24"/>
          <w:szCs w:val="24"/>
        </w:rPr>
        <w:t>erba)</w:t>
      </w:r>
      <w:r w:rsidR="008B0F0B">
        <w:rPr>
          <w:rFonts w:ascii="Times New Roman" w:hAnsi="Times New Roman" w:cs="Times New Roman"/>
          <w:sz w:val="24"/>
          <w:szCs w:val="24"/>
        </w:rPr>
        <w:t>: Side 2.17 (Nattverdliturgien); 2.71 – 2.78 (Nattverdbønnene); 8.43 – 8.45 (Veiledning)</w:t>
      </w:r>
    </w:p>
    <w:p w:rsidR="00011BE0" w:rsidRPr="00DE3F33" w:rsidRDefault="00825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Instrumentalmusikk / </w:t>
      </w:r>
      <w:r w:rsidR="008B0F0B">
        <w:rPr>
          <w:rFonts w:ascii="Times New Roman" w:hAnsi="Times New Roman" w:cs="Times New Roman"/>
          <w:b/>
          <w:sz w:val="24"/>
          <w:szCs w:val="24"/>
        </w:rPr>
        <w:t>Instrumenter</w:t>
      </w:r>
      <w:r w:rsidR="00F843BE">
        <w:rPr>
          <w:rFonts w:ascii="Times New Roman" w:hAnsi="Times New Roman" w:cs="Times New Roman"/>
          <w:sz w:val="24"/>
          <w:szCs w:val="24"/>
        </w:rPr>
        <w:t xml:space="preserve"> (S</w:t>
      </w:r>
      <w:r w:rsidR="00237D5C">
        <w:rPr>
          <w:rFonts w:ascii="Times New Roman" w:hAnsi="Times New Roman" w:cs="Times New Roman"/>
          <w:sz w:val="24"/>
          <w:szCs w:val="24"/>
        </w:rPr>
        <w:t>e også Kirkemusikk, Kirkemusiker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0F0B">
        <w:rPr>
          <w:rFonts w:ascii="Times New Roman" w:hAnsi="Times New Roman" w:cs="Times New Roman"/>
          <w:sz w:val="24"/>
          <w:szCs w:val="24"/>
        </w:rPr>
        <w:t xml:space="preserve">: Side 6.20 (Kirkerommets inventar); 7.24 (Kirkemusiker); </w:t>
      </w:r>
      <w:r w:rsidR="00780FA4">
        <w:rPr>
          <w:rFonts w:ascii="Times New Roman" w:hAnsi="Times New Roman" w:cs="Times New Roman"/>
          <w:sz w:val="24"/>
          <w:szCs w:val="24"/>
        </w:rPr>
        <w:t>7.39 (Delaktighet og kommunikasjon); 7.44 (</w:t>
      </w:r>
      <w:r>
        <w:rPr>
          <w:rFonts w:ascii="Times New Roman" w:hAnsi="Times New Roman" w:cs="Times New Roman"/>
          <w:sz w:val="24"/>
          <w:szCs w:val="24"/>
        </w:rPr>
        <w:t xml:space="preserve">Instrumentalmusikk og instrumenter </w:t>
      </w:r>
      <w:r w:rsidR="00780FA4">
        <w:rPr>
          <w:rFonts w:ascii="Times New Roman" w:hAnsi="Times New Roman" w:cs="Times New Roman"/>
          <w:sz w:val="24"/>
          <w:szCs w:val="24"/>
        </w:rPr>
        <w:t>Instrumenter)</w:t>
      </w:r>
    </w:p>
    <w:p w:rsidR="00B15E9E" w:rsidRPr="00B15E9E" w:rsidRDefault="00C51D75">
      <w:pPr>
        <w:rPr>
          <w:rFonts w:ascii="Times New Roman" w:hAnsi="Times New Roman" w:cs="Times New Roman"/>
          <w:sz w:val="24"/>
          <w:szCs w:val="24"/>
        </w:rPr>
      </w:pPr>
      <w:r w:rsidRPr="00825B66">
        <w:rPr>
          <w:rFonts w:ascii="Times New Roman" w:hAnsi="Times New Roman" w:cs="Times New Roman"/>
          <w:b/>
          <w:sz w:val="24"/>
          <w:szCs w:val="24"/>
        </w:rPr>
        <w:t>Involvering</w:t>
      </w:r>
      <w:r w:rsidR="00F843BE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 xml:space="preserve">e </w:t>
      </w:r>
      <w:r w:rsidR="00B15E9E">
        <w:rPr>
          <w:rFonts w:ascii="Times New Roman" w:hAnsi="Times New Roman" w:cs="Times New Roman"/>
          <w:sz w:val="24"/>
          <w:szCs w:val="24"/>
        </w:rPr>
        <w:t xml:space="preserve">også </w:t>
      </w:r>
      <w:r w:rsidRPr="00DE3F33">
        <w:rPr>
          <w:rFonts w:ascii="Times New Roman" w:hAnsi="Times New Roman" w:cs="Times New Roman"/>
          <w:sz w:val="24"/>
          <w:szCs w:val="24"/>
        </w:rPr>
        <w:t>Kjernebegreper)</w:t>
      </w:r>
      <w:r w:rsidR="00B15E9E">
        <w:rPr>
          <w:rFonts w:ascii="Times New Roman" w:hAnsi="Times New Roman" w:cs="Times New Roman"/>
          <w:sz w:val="24"/>
          <w:szCs w:val="24"/>
        </w:rPr>
        <w:t xml:space="preserve">: 6.7 (Når evangeliet slår rot); 7.6 (Involvering); 7.13 (Personer med nedsatt </w:t>
      </w:r>
      <w:proofErr w:type="spellStart"/>
      <w:r w:rsidR="00B15E9E">
        <w:rPr>
          <w:rFonts w:ascii="Times New Roman" w:hAnsi="Times New Roman" w:cs="Times New Roman"/>
          <w:sz w:val="24"/>
          <w:szCs w:val="24"/>
        </w:rPr>
        <w:t>funkjsonsevne</w:t>
      </w:r>
      <w:proofErr w:type="spellEnd"/>
      <w:r w:rsidR="00B15E9E">
        <w:rPr>
          <w:rFonts w:ascii="Times New Roman" w:hAnsi="Times New Roman" w:cs="Times New Roman"/>
          <w:sz w:val="24"/>
          <w:szCs w:val="24"/>
        </w:rPr>
        <w:t xml:space="preserve"> som </w:t>
      </w:r>
      <w:proofErr w:type="spellStart"/>
      <w:r w:rsidR="00B15E9E">
        <w:rPr>
          <w:rFonts w:ascii="Times New Roman" w:hAnsi="Times New Roman" w:cs="Times New Roman"/>
          <w:sz w:val="24"/>
          <w:szCs w:val="24"/>
        </w:rPr>
        <w:t>medliturger</w:t>
      </w:r>
      <w:proofErr w:type="spellEnd"/>
      <w:r w:rsidR="00B15E9E">
        <w:rPr>
          <w:rFonts w:ascii="Times New Roman" w:hAnsi="Times New Roman" w:cs="Times New Roman"/>
          <w:sz w:val="24"/>
          <w:szCs w:val="24"/>
        </w:rPr>
        <w:t xml:space="preserve">); </w:t>
      </w:r>
      <w:r w:rsidR="00482160">
        <w:rPr>
          <w:rFonts w:ascii="Times New Roman" w:hAnsi="Times New Roman" w:cs="Times New Roman"/>
          <w:sz w:val="24"/>
          <w:szCs w:val="24"/>
        </w:rPr>
        <w:t xml:space="preserve">7.17 (Barn og unge i gudstjenestens </w:t>
      </w:r>
      <w:r w:rsidR="00482160">
        <w:rPr>
          <w:rFonts w:ascii="Times New Roman" w:hAnsi="Times New Roman" w:cs="Times New Roman"/>
          <w:i/>
          <w:sz w:val="24"/>
          <w:szCs w:val="24"/>
        </w:rPr>
        <w:t>vi</w:t>
      </w:r>
      <w:r w:rsidR="00482160">
        <w:rPr>
          <w:rFonts w:ascii="Times New Roman" w:hAnsi="Times New Roman" w:cs="Times New Roman"/>
          <w:sz w:val="24"/>
          <w:szCs w:val="24"/>
        </w:rPr>
        <w:t>); 7.23 – 7.29 (Hvem gjør hva i gudstjenesten?); 9.12 (Dåp, Involvering og deltakelse)</w:t>
      </w:r>
    </w:p>
    <w:p w:rsidR="003054C0" w:rsidRPr="00DE3F33" w:rsidRDefault="003054C0">
      <w:pPr>
        <w:rPr>
          <w:rFonts w:ascii="Times New Roman" w:hAnsi="Times New Roman" w:cs="Times New Roman"/>
          <w:sz w:val="24"/>
          <w:szCs w:val="24"/>
        </w:rPr>
      </w:pPr>
      <w:r w:rsidRPr="00825B66">
        <w:rPr>
          <w:rFonts w:ascii="Times New Roman" w:hAnsi="Times New Roman" w:cs="Times New Roman"/>
          <w:b/>
          <w:sz w:val="24"/>
          <w:szCs w:val="24"/>
        </w:rPr>
        <w:t>Kantor</w:t>
      </w:r>
      <w:r w:rsidR="00F843BE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Kirkemusiker)</w:t>
      </w:r>
    </w:p>
    <w:p w:rsidR="00A91483" w:rsidRPr="0012347E" w:rsidRDefault="00A91483">
      <w:pPr>
        <w:rPr>
          <w:rFonts w:ascii="Times New Roman" w:hAnsi="Times New Roman" w:cs="Times New Roman"/>
          <w:sz w:val="24"/>
          <w:szCs w:val="24"/>
        </w:rPr>
      </w:pPr>
      <w:r w:rsidRPr="0012347E">
        <w:rPr>
          <w:rFonts w:ascii="Times New Roman" w:hAnsi="Times New Roman" w:cs="Times New Roman"/>
          <w:b/>
          <w:sz w:val="24"/>
          <w:szCs w:val="24"/>
        </w:rPr>
        <w:t>Kateket</w:t>
      </w:r>
      <w:r w:rsidR="00825B66" w:rsidRPr="0012347E">
        <w:rPr>
          <w:rFonts w:ascii="Times New Roman" w:hAnsi="Times New Roman" w:cs="Times New Roman"/>
          <w:sz w:val="24"/>
          <w:szCs w:val="24"/>
        </w:rPr>
        <w:t>: Side 5.5 (Punkt 15</w:t>
      </w:r>
      <w:r w:rsidR="002A08C4" w:rsidRPr="0012347E">
        <w:rPr>
          <w:rFonts w:ascii="Times New Roman" w:hAnsi="Times New Roman" w:cs="Times New Roman"/>
          <w:sz w:val="24"/>
          <w:szCs w:val="24"/>
        </w:rPr>
        <w:t>); 5.10 (Punkt</w:t>
      </w:r>
      <w:r w:rsidR="00825B66" w:rsidRPr="0012347E">
        <w:rPr>
          <w:rFonts w:ascii="Times New Roman" w:hAnsi="Times New Roman" w:cs="Times New Roman"/>
          <w:sz w:val="24"/>
          <w:szCs w:val="24"/>
        </w:rPr>
        <w:t xml:space="preserve"> 53); 7.25 (Kateket og diakon)</w:t>
      </w:r>
    </w:p>
    <w:p w:rsidR="00540518" w:rsidRPr="008E391F" w:rsidRDefault="00540518">
      <w:pPr>
        <w:rPr>
          <w:rFonts w:ascii="Times New Roman" w:hAnsi="Times New Roman" w:cs="Times New Roman"/>
          <w:sz w:val="24"/>
          <w:szCs w:val="24"/>
        </w:rPr>
      </w:pPr>
      <w:r w:rsidRPr="008E391F">
        <w:rPr>
          <w:rFonts w:ascii="Times New Roman" w:hAnsi="Times New Roman" w:cs="Times New Roman"/>
          <w:b/>
          <w:sz w:val="24"/>
          <w:szCs w:val="24"/>
        </w:rPr>
        <w:t>Kirke</w:t>
      </w:r>
      <w:r w:rsidR="00F843BE">
        <w:rPr>
          <w:rFonts w:ascii="Times New Roman" w:hAnsi="Times New Roman" w:cs="Times New Roman"/>
          <w:sz w:val="24"/>
          <w:szCs w:val="24"/>
        </w:rPr>
        <w:t xml:space="preserve"> (L</w:t>
      </w:r>
      <w:r>
        <w:rPr>
          <w:rFonts w:ascii="Times New Roman" w:hAnsi="Times New Roman" w:cs="Times New Roman"/>
          <w:sz w:val="24"/>
          <w:szCs w:val="24"/>
        </w:rPr>
        <w:t>uthersk, økumenisk, verdensvid)</w:t>
      </w:r>
      <w:r w:rsidR="008E391F">
        <w:rPr>
          <w:rFonts w:ascii="Times New Roman" w:hAnsi="Times New Roman" w:cs="Times New Roman"/>
          <w:sz w:val="24"/>
          <w:szCs w:val="24"/>
        </w:rPr>
        <w:t xml:space="preserve">: Side 6.4 (Det synlige og det usynlige </w:t>
      </w:r>
      <w:r w:rsidR="008E391F">
        <w:rPr>
          <w:rFonts w:ascii="Times New Roman" w:hAnsi="Times New Roman" w:cs="Times New Roman"/>
          <w:i/>
          <w:sz w:val="24"/>
          <w:szCs w:val="24"/>
        </w:rPr>
        <w:t>vi</w:t>
      </w:r>
      <w:r w:rsidR="008E391F">
        <w:rPr>
          <w:rFonts w:ascii="Times New Roman" w:hAnsi="Times New Roman" w:cs="Times New Roman"/>
          <w:sz w:val="24"/>
          <w:szCs w:val="24"/>
        </w:rPr>
        <w:t>); 6.6 – 6.7 (Gudstjenestelivet – mellom tradisjon og fornyelse; Luthersk gudstjenesteforståelse)</w:t>
      </w:r>
    </w:p>
    <w:p w:rsidR="00C51D75" w:rsidRPr="00DE3F33" w:rsidRDefault="008E391F">
      <w:pPr>
        <w:rPr>
          <w:rFonts w:ascii="Times New Roman" w:hAnsi="Times New Roman" w:cs="Times New Roman"/>
          <w:sz w:val="24"/>
          <w:szCs w:val="24"/>
        </w:rPr>
      </w:pPr>
      <w:r w:rsidRPr="008E391F">
        <w:rPr>
          <w:rFonts w:ascii="Times New Roman" w:hAnsi="Times New Roman" w:cs="Times New Roman"/>
          <w:b/>
          <w:sz w:val="24"/>
          <w:szCs w:val="24"/>
        </w:rPr>
        <w:t>Kirkebygg</w:t>
      </w:r>
      <w:r w:rsidR="00C51D75" w:rsidRPr="008E3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3BE">
        <w:rPr>
          <w:rFonts w:ascii="Times New Roman" w:hAnsi="Times New Roman" w:cs="Times New Roman"/>
          <w:sz w:val="24"/>
          <w:szCs w:val="24"/>
        </w:rPr>
        <w:t>(S</w:t>
      </w:r>
      <w:r w:rsidR="00C51D75" w:rsidRPr="00DE3F33">
        <w:rPr>
          <w:rFonts w:ascii="Times New Roman" w:hAnsi="Times New Roman" w:cs="Times New Roman"/>
          <w:sz w:val="24"/>
          <w:szCs w:val="24"/>
        </w:rPr>
        <w:t xml:space="preserve">e også </w:t>
      </w:r>
      <w:r>
        <w:rPr>
          <w:rFonts w:ascii="Times New Roman" w:hAnsi="Times New Roman" w:cs="Times New Roman"/>
          <w:sz w:val="24"/>
          <w:szCs w:val="24"/>
        </w:rPr>
        <w:t xml:space="preserve">Bønneretning og </w:t>
      </w:r>
      <w:r w:rsidR="00C51D75" w:rsidRPr="00DE3F33">
        <w:rPr>
          <w:rFonts w:ascii="Times New Roman" w:hAnsi="Times New Roman" w:cs="Times New Roman"/>
          <w:sz w:val="24"/>
          <w:szCs w:val="24"/>
        </w:rPr>
        <w:t>Kirkerom)</w:t>
      </w:r>
      <w:r>
        <w:rPr>
          <w:rFonts w:ascii="Times New Roman" w:hAnsi="Times New Roman" w:cs="Times New Roman"/>
          <w:sz w:val="24"/>
          <w:szCs w:val="24"/>
        </w:rPr>
        <w:t xml:space="preserve">: 6.15 – 6.16 (Fra tempel og synagoge til kirke); 6.19 </w:t>
      </w:r>
      <w:r w:rsidR="00FB172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C4">
        <w:rPr>
          <w:rFonts w:ascii="Times New Roman" w:hAnsi="Times New Roman" w:cs="Times New Roman"/>
          <w:sz w:val="24"/>
          <w:szCs w:val="24"/>
        </w:rPr>
        <w:t>6.20 (To hovedformer for k</w:t>
      </w:r>
      <w:r w:rsidR="00FB172A">
        <w:rPr>
          <w:rFonts w:ascii="Times New Roman" w:hAnsi="Times New Roman" w:cs="Times New Roman"/>
          <w:sz w:val="24"/>
          <w:szCs w:val="24"/>
        </w:rPr>
        <w:t>irkebygg); 7.12 (Kirkebygg og kirkerom, universell utforming)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F33" w:rsidRPr="00DE3F33" w:rsidRDefault="00DE3F33">
      <w:pPr>
        <w:rPr>
          <w:rFonts w:ascii="Times New Roman" w:hAnsi="Times New Roman" w:cs="Times New Roman"/>
          <w:sz w:val="24"/>
          <w:szCs w:val="24"/>
        </w:rPr>
      </w:pPr>
      <w:r w:rsidRPr="00FB172A">
        <w:rPr>
          <w:rFonts w:ascii="Times New Roman" w:hAnsi="Times New Roman" w:cs="Times New Roman"/>
          <w:b/>
          <w:sz w:val="24"/>
          <w:szCs w:val="24"/>
        </w:rPr>
        <w:t>Kirkekaffe:</w:t>
      </w:r>
      <w:r w:rsidR="00FB172A">
        <w:rPr>
          <w:rFonts w:ascii="Times New Roman" w:hAnsi="Times New Roman" w:cs="Times New Roman"/>
          <w:sz w:val="24"/>
          <w:szCs w:val="24"/>
        </w:rPr>
        <w:t xml:space="preserve"> </w:t>
      </w:r>
      <w:r w:rsidRPr="00DE3F33">
        <w:rPr>
          <w:rFonts w:ascii="Times New Roman" w:hAnsi="Times New Roman" w:cs="Times New Roman"/>
          <w:sz w:val="24"/>
          <w:szCs w:val="24"/>
        </w:rPr>
        <w:t>Side 8.64</w:t>
      </w:r>
    </w:p>
    <w:p w:rsidR="00A91483" w:rsidRDefault="00A91483">
      <w:pPr>
        <w:rPr>
          <w:rFonts w:ascii="Times New Roman" w:hAnsi="Times New Roman" w:cs="Times New Roman"/>
          <w:sz w:val="24"/>
          <w:szCs w:val="24"/>
        </w:rPr>
      </w:pPr>
      <w:r w:rsidRPr="00D5017A">
        <w:rPr>
          <w:rFonts w:ascii="Times New Roman" w:hAnsi="Times New Roman" w:cs="Times New Roman"/>
          <w:b/>
          <w:sz w:val="24"/>
          <w:szCs w:val="24"/>
        </w:rPr>
        <w:t>Kirkemusiker</w:t>
      </w:r>
      <w:r w:rsidR="00B10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6A8" w:rsidRPr="00B106A8">
        <w:rPr>
          <w:rFonts w:ascii="Times New Roman" w:hAnsi="Times New Roman" w:cs="Times New Roman"/>
          <w:sz w:val="24"/>
          <w:szCs w:val="24"/>
        </w:rPr>
        <w:t>(Se</w:t>
      </w:r>
      <w:r w:rsidR="00237D5C">
        <w:rPr>
          <w:rFonts w:ascii="Times New Roman" w:hAnsi="Times New Roman" w:cs="Times New Roman"/>
          <w:sz w:val="24"/>
          <w:szCs w:val="24"/>
        </w:rPr>
        <w:t xml:space="preserve"> også Kirkemusikk, Liturgisk musikk, Instrumentalmusikk, </w:t>
      </w:r>
      <w:r w:rsidR="00B106A8" w:rsidRPr="00B106A8">
        <w:rPr>
          <w:rFonts w:ascii="Times New Roman" w:hAnsi="Times New Roman" w:cs="Times New Roman"/>
          <w:sz w:val="24"/>
          <w:szCs w:val="24"/>
        </w:rPr>
        <w:t>Salme)</w:t>
      </w:r>
      <w:r w:rsidR="00B70230">
        <w:rPr>
          <w:rFonts w:ascii="Times New Roman" w:hAnsi="Times New Roman" w:cs="Times New Roman"/>
          <w:sz w:val="24"/>
          <w:szCs w:val="24"/>
        </w:rPr>
        <w:t>: Side 5.4 (Pun</w:t>
      </w:r>
      <w:r w:rsidR="00D5017A">
        <w:rPr>
          <w:rFonts w:ascii="Times New Roman" w:hAnsi="Times New Roman" w:cs="Times New Roman"/>
          <w:sz w:val="24"/>
          <w:szCs w:val="24"/>
        </w:rPr>
        <w:t>kt 11); 5.5 (Punkt 14); 5.10 (Punkt 52 og 53); 5.14 (Punkt 73); 7.5 (Gudstjenesteutvalg)</w:t>
      </w:r>
      <w:r w:rsidR="00B70230">
        <w:rPr>
          <w:rFonts w:ascii="Times New Roman" w:hAnsi="Times New Roman" w:cs="Times New Roman"/>
          <w:sz w:val="24"/>
          <w:szCs w:val="24"/>
        </w:rPr>
        <w:t>; 7.24 – 7.25 (Kirkemusiker)</w:t>
      </w:r>
      <w:r w:rsidR="00B106A8">
        <w:rPr>
          <w:rFonts w:ascii="Times New Roman" w:hAnsi="Times New Roman" w:cs="Times New Roman"/>
          <w:sz w:val="24"/>
          <w:szCs w:val="24"/>
        </w:rPr>
        <w:t>; 7.31 (Plassering i rommet); 7.39 – 7.38 (Kantor og kirkemusiker)</w:t>
      </w:r>
    </w:p>
    <w:p w:rsidR="00C17292" w:rsidRPr="00D5017A" w:rsidRDefault="00C17292">
      <w:pPr>
        <w:rPr>
          <w:rFonts w:ascii="Times New Roman" w:hAnsi="Times New Roman" w:cs="Times New Roman"/>
          <w:sz w:val="24"/>
          <w:szCs w:val="24"/>
        </w:rPr>
      </w:pPr>
      <w:r w:rsidRPr="00237D5C">
        <w:rPr>
          <w:rFonts w:ascii="Times New Roman" w:hAnsi="Times New Roman" w:cs="Times New Roman"/>
          <w:b/>
          <w:sz w:val="24"/>
          <w:szCs w:val="24"/>
        </w:rPr>
        <w:t xml:space="preserve">Kirkemusikk </w:t>
      </w:r>
      <w:r>
        <w:rPr>
          <w:rFonts w:ascii="Times New Roman" w:hAnsi="Times New Roman" w:cs="Times New Roman"/>
          <w:sz w:val="24"/>
          <w:szCs w:val="24"/>
        </w:rPr>
        <w:t>(Se også Kirkemusiker og Liturgisk musikk)</w:t>
      </w:r>
      <w:r w:rsidR="00237D5C">
        <w:rPr>
          <w:rFonts w:ascii="Times New Roman" w:hAnsi="Times New Roman" w:cs="Times New Roman"/>
          <w:sz w:val="24"/>
          <w:szCs w:val="24"/>
        </w:rPr>
        <w:t>: Side 7.39 – 7.46 (Sang og andre musikkformer)</w:t>
      </w:r>
    </w:p>
    <w:p w:rsidR="00C51D75" w:rsidRPr="00DE3F33" w:rsidRDefault="00A91483">
      <w:pPr>
        <w:rPr>
          <w:rFonts w:ascii="Times New Roman" w:hAnsi="Times New Roman" w:cs="Times New Roman"/>
          <w:sz w:val="24"/>
          <w:szCs w:val="24"/>
        </w:rPr>
      </w:pPr>
      <w:r w:rsidRPr="00B106A8">
        <w:rPr>
          <w:rFonts w:ascii="Times New Roman" w:hAnsi="Times New Roman" w:cs="Times New Roman"/>
          <w:b/>
          <w:sz w:val="24"/>
          <w:szCs w:val="24"/>
        </w:rPr>
        <w:t>Kirkerom</w:t>
      </w:r>
      <w:r w:rsidR="00B106A8">
        <w:rPr>
          <w:rFonts w:ascii="Times New Roman" w:hAnsi="Times New Roman" w:cs="Times New Roman"/>
          <w:sz w:val="24"/>
          <w:szCs w:val="24"/>
        </w:rPr>
        <w:t xml:space="preserve"> (Se </w:t>
      </w:r>
      <w:r w:rsidR="00F843BE">
        <w:rPr>
          <w:rFonts w:ascii="Times New Roman" w:hAnsi="Times New Roman" w:cs="Times New Roman"/>
          <w:sz w:val="24"/>
          <w:szCs w:val="24"/>
        </w:rPr>
        <w:t xml:space="preserve">også Bønneretning, </w:t>
      </w:r>
      <w:r w:rsidR="00B106A8">
        <w:rPr>
          <w:rFonts w:ascii="Times New Roman" w:hAnsi="Times New Roman" w:cs="Times New Roman"/>
          <w:sz w:val="24"/>
          <w:szCs w:val="24"/>
        </w:rPr>
        <w:t>Kirkebygg</w:t>
      </w:r>
      <w:r w:rsidR="00F843BE">
        <w:rPr>
          <w:rFonts w:ascii="Times New Roman" w:hAnsi="Times New Roman" w:cs="Times New Roman"/>
          <w:sz w:val="24"/>
          <w:szCs w:val="24"/>
        </w:rPr>
        <w:t xml:space="preserve"> og Universell utforming</w:t>
      </w:r>
      <w:r w:rsidR="00B106A8">
        <w:rPr>
          <w:rFonts w:ascii="Times New Roman" w:hAnsi="Times New Roman" w:cs="Times New Roman"/>
          <w:sz w:val="24"/>
          <w:szCs w:val="24"/>
        </w:rPr>
        <w:t xml:space="preserve">): Side 5.5 (Punkt 19); 5.9 (Punkt 49); 6.15 </w:t>
      </w:r>
      <w:r w:rsidR="00F843BE">
        <w:rPr>
          <w:rFonts w:ascii="Times New Roman" w:hAnsi="Times New Roman" w:cs="Times New Roman"/>
          <w:sz w:val="24"/>
          <w:szCs w:val="24"/>
        </w:rPr>
        <w:t>–</w:t>
      </w:r>
      <w:r w:rsidR="00B106A8">
        <w:rPr>
          <w:rFonts w:ascii="Times New Roman" w:hAnsi="Times New Roman" w:cs="Times New Roman"/>
          <w:sz w:val="24"/>
          <w:szCs w:val="24"/>
        </w:rPr>
        <w:t xml:space="preserve"> </w:t>
      </w:r>
      <w:r w:rsidR="00F843BE">
        <w:rPr>
          <w:rFonts w:ascii="Times New Roman" w:hAnsi="Times New Roman" w:cs="Times New Roman"/>
          <w:sz w:val="24"/>
          <w:szCs w:val="24"/>
        </w:rPr>
        <w:t>6.24 (Hellig rom</w:t>
      </w:r>
      <w:r w:rsidR="005F5EDD">
        <w:rPr>
          <w:rFonts w:ascii="Times New Roman" w:hAnsi="Times New Roman" w:cs="Times New Roman"/>
          <w:sz w:val="24"/>
          <w:szCs w:val="24"/>
        </w:rPr>
        <w:t>, Kirkerommets inventar</w:t>
      </w:r>
      <w:r w:rsidR="00F843BE">
        <w:rPr>
          <w:rFonts w:ascii="Times New Roman" w:hAnsi="Times New Roman" w:cs="Times New Roman"/>
          <w:sz w:val="24"/>
          <w:szCs w:val="24"/>
        </w:rPr>
        <w:t>); 7.12 – 7.13 (Kirkerom, Universell utforming); 7.20 (Trosopplæring); 7.31 – 7.36 (Plasseringer og vendinger i rommet); 7.37 – 7.38 (Kunstneriske uttrykk);</w:t>
      </w:r>
      <w:r w:rsidR="002A08C4">
        <w:rPr>
          <w:rFonts w:ascii="Times New Roman" w:hAnsi="Times New Roman" w:cs="Times New Roman"/>
          <w:sz w:val="24"/>
          <w:szCs w:val="24"/>
        </w:rPr>
        <w:t xml:space="preserve"> 8.53 – 8.54 (Utdelingssteder, v</w:t>
      </w:r>
      <w:r w:rsidR="00F843BE">
        <w:rPr>
          <w:rFonts w:ascii="Times New Roman" w:hAnsi="Times New Roman" w:cs="Times New Roman"/>
          <w:sz w:val="24"/>
          <w:szCs w:val="24"/>
        </w:rPr>
        <w:t>eiledning Nattverd)</w:t>
      </w:r>
    </w:p>
    <w:p w:rsidR="008C7CC5" w:rsidRPr="00DE3F33" w:rsidRDefault="008C7CC5">
      <w:pPr>
        <w:rPr>
          <w:rFonts w:ascii="Times New Roman" w:hAnsi="Times New Roman" w:cs="Times New Roman"/>
          <w:sz w:val="24"/>
          <w:szCs w:val="24"/>
        </w:rPr>
      </w:pPr>
      <w:r w:rsidRPr="006C5708">
        <w:rPr>
          <w:rFonts w:ascii="Times New Roman" w:hAnsi="Times New Roman" w:cs="Times New Roman"/>
          <w:b/>
          <w:sz w:val="24"/>
          <w:szCs w:val="24"/>
        </w:rPr>
        <w:t>Kirkeåret</w:t>
      </w:r>
      <w:r w:rsidRPr="00DE3F33">
        <w:rPr>
          <w:rFonts w:ascii="Times New Roman" w:hAnsi="Times New Roman" w:cs="Times New Roman"/>
          <w:sz w:val="24"/>
          <w:szCs w:val="24"/>
        </w:rPr>
        <w:t xml:space="preserve"> </w:t>
      </w:r>
      <w:r w:rsidR="002A08C4">
        <w:rPr>
          <w:rFonts w:ascii="Times New Roman" w:hAnsi="Times New Roman" w:cs="Times New Roman"/>
          <w:sz w:val="24"/>
          <w:szCs w:val="24"/>
        </w:rPr>
        <w:t>(S</w:t>
      </w:r>
      <w:r w:rsidR="00A91483" w:rsidRPr="00DE3F33">
        <w:rPr>
          <w:rFonts w:ascii="Times New Roman" w:hAnsi="Times New Roman" w:cs="Times New Roman"/>
          <w:sz w:val="24"/>
          <w:szCs w:val="24"/>
        </w:rPr>
        <w:t>e også Liturgiske farger)</w:t>
      </w:r>
      <w:r w:rsidR="006C5708">
        <w:rPr>
          <w:rFonts w:ascii="Times New Roman" w:hAnsi="Times New Roman" w:cs="Times New Roman"/>
          <w:sz w:val="24"/>
          <w:szCs w:val="24"/>
        </w:rPr>
        <w:t>: Side 2.67 – 2.70 (Kirkeårsprefasjoner); 2.97 – 2.105 (Hovedgudstjenester på særskilte dager i Kirkerådet, rubrikker); 5.21 (Hovedperioder i kirkeåret); 6.9 – 6.14 (Hellig tid); 8.27 (Tekstboken, veiledning)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B15E9E">
        <w:rPr>
          <w:rFonts w:ascii="Times New Roman" w:hAnsi="Times New Roman" w:cs="Times New Roman"/>
          <w:b/>
          <w:sz w:val="24"/>
          <w:szCs w:val="24"/>
        </w:rPr>
        <w:t>Kjernebegreper</w:t>
      </w:r>
      <w:r w:rsidRPr="00DE3F33">
        <w:rPr>
          <w:rFonts w:ascii="Times New Roman" w:hAnsi="Times New Roman" w:cs="Times New Roman"/>
          <w:sz w:val="24"/>
          <w:szCs w:val="24"/>
        </w:rPr>
        <w:t xml:space="preserve"> (</w:t>
      </w:r>
      <w:r w:rsidR="00B15E9E">
        <w:rPr>
          <w:rFonts w:ascii="Times New Roman" w:hAnsi="Times New Roman" w:cs="Times New Roman"/>
          <w:sz w:val="24"/>
          <w:szCs w:val="24"/>
        </w:rPr>
        <w:t xml:space="preserve">Se også </w:t>
      </w:r>
      <w:r w:rsidRPr="00DE3F33">
        <w:rPr>
          <w:rFonts w:ascii="Times New Roman" w:hAnsi="Times New Roman" w:cs="Times New Roman"/>
          <w:sz w:val="24"/>
          <w:szCs w:val="24"/>
        </w:rPr>
        <w:t>Stedegengjøring, Involvering, Fleksibilitet)</w:t>
      </w:r>
      <w:r w:rsidR="00B15E9E">
        <w:rPr>
          <w:rFonts w:ascii="Times New Roman" w:hAnsi="Times New Roman" w:cs="Times New Roman"/>
          <w:sz w:val="24"/>
          <w:szCs w:val="24"/>
        </w:rPr>
        <w:t xml:space="preserve">: </w:t>
      </w:r>
      <w:r w:rsidR="00482160">
        <w:rPr>
          <w:rFonts w:ascii="Times New Roman" w:hAnsi="Times New Roman" w:cs="Times New Roman"/>
          <w:sz w:val="24"/>
          <w:szCs w:val="24"/>
        </w:rPr>
        <w:t xml:space="preserve">6.7 (Når evangeliet slår rot) </w:t>
      </w:r>
      <w:r w:rsidR="00B15E9E">
        <w:rPr>
          <w:rFonts w:ascii="Times New Roman" w:hAnsi="Times New Roman" w:cs="Times New Roman"/>
          <w:sz w:val="24"/>
          <w:szCs w:val="24"/>
        </w:rPr>
        <w:t>7.5 – 7.7 (Metodiske kjerneb</w:t>
      </w:r>
      <w:r w:rsidR="00482160">
        <w:rPr>
          <w:rFonts w:ascii="Times New Roman" w:hAnsi="Times New Roman" w:cs="Times New Roman"/>
          <w:sz w:val="24"/>
          <w:szCs w:val="24"/>
        </w:rPr>
        <w:t>egreper)</w:t>
      </w:r>
    </w:p>
    <w:p w:rsidR="00C14DA3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482160">
        <w:rPr>
          <w:rFonts w:ascii="Times New Roman" w:hAnsi="Times New Roman" w:cs="Times New Roman"/>
          <w:b/>
          <w:sz w:val="24"/>
          <w:szCs w:val="24"/>
        </w:rPr>
        <w:t>Kollekt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Dagens bønn)</w:t>
      </w:r>
    </w:p>
    <w:p w:rsidR="008C7CC5" w:rsidRPr="00482160" w:rsidRDefault="008C7CC5">
      <w:pPr>
        <w:rPr>
          <w:rFonts w:ascii="Times New Roman" w:hAnsi="Times New Roman" w:cs="Times New Roman"/>
          <w:sz w:val="24"/>
          <w:szCs w:val="24"/>
        </w:rPr>
      </w:pPr>
      <w:r w:rsidRPr="00482160">
        <w:rPr>
          <w:rFonts w:ascii="Times New Roman" w:hAnsi="Times New Roman" w:cs="Times New Roman"/>
          <w:b/>
          <w:sz w:val="24"/>
          <w:szCs w:val="24"/>
        </w:rPr>
        <w:t>Konfirmasjonstidens gudstjenester</w:t>
      </w:r>
      <w:r w:rsidR="004821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82160">
        <w:rPr>
          <w:rFonts w:ascii="Times New Roman" w:hAnsi="Times New Roman" w:cs="Times New Roman"/>
          <w:sz w:val="24"/>
          <w:szCs w:val="24"/>
        </w:rPr>
        <w:t>Side 2.104 (Veiledning)</w:t>
      </w:r>
    </w:p>
    <w:p w:rsidR="00DE3F33" w:rsidRPr="00DE3F33" w:rsidRDefault="00011BE0">
      <w:pPr>
        <w:rPr>
          <w:rFonts w:ascii="Times New Roman" w:hAnsi="Times New Roman" w:cs="Times New Roman"/>
          <w:sz w:val="24"/>
          <w:szCs w:val="24"/>
        </w:rPr>
      </w:pPr>
      <w:r w:rsidRPr="00482160">
        <w:rPr>
          <w:rFonts w:ascii="Times New Roman" w:hAnsi="Times New Roman" w:cs="Times New Roman"/>
          <w:b/>
          <w:sz w:val="24"/>
          <w:szCs w:val="24"/>
        </w:rPr>
        <w:lastRenderedPageBreak/>
        <w:t>Kor</w:t>
      </w:r>
      <w:r w:rsidRPr="00DE3F33">
        <w:rPr>
          <w:rFonts w:ascii="Times New Roman" w:hAnsi="Times New Roman" w:cs="Times New Roman"/>
          <w:sz w:val="24"/>
          <w:szCs w:val="24"/>
        </w:rPr>
        <w:t xml:space="preserve"> (og forsangere)</w:t>
      </w:r>
      <w:r w:rsidR="00482160">
        <w:rPr>
          <w:rFonts w:ascii="Times New Roman" w:hAnsi="Times New Roman" w:cs="Times New Roman"/>
          <w:sz w:val="24"/>
          <w:szCs w:val="24"/>
        </w:rPr>
        <w:t xml:space="preserve">: </w:t>
      </w:r>
      <w:r w:rsidR="00C234C4">
        <w:rPr>
          <w:rFonts w:ascii="Times New Roman" w:hAnsi="Times New Roman" w:cs="Times New Roman"/>
          <w:sz w:val="24"/>
          <w:szCs w:val="24"/>
        </w:rPr>
        <w:t>Side 2.5 (Inngangssalme,</w:t>
      </w:r>
      <w:r w:rsidR="002A08C4">
        <w:rPr>
          <w:rFonts w:ascii="Times New Roman" w:hAnsi="Times New Roman" w:cs="Times New Roman"/>
          <w:sz w:val="24"/>
          <w:szCs w:val="24"/>
        </w:rPr>
        <w:t xml:space="preserve"> rubrikk); 2.19 (Utdeling, rubr</w:t>
      </w:r>
      <w:r w:rsidR="00C234C4">
        <w:rPr>
          <w:rFonts w:ascii="Times New Roman" w:hAnsi="Times New Roman" w:cs="Times New Roman"/>
          <w:sz w:val="24"/>
          <w:szCs w:val="24"/>
        </w:rPr>
        <w:t xml:space="preserve">ikk); 3.3 (Dåp i hovedgudstjenesten, innledende rubrikk); 7.45 – 7.46 (Kor og forsangere); 7.49 (Under </w:t>
      </w:r>
      <w:proofErr w:type="spellStart"/>
      <w:r w:rsidR="00C234C4">
        <w:rPr>
          <w:rFonts w:ascii="Times New Roman" w:hAnsi="Times New Roman" w:cs="Times New Roman"/>
          <w:sz w:val="24"/>
          <w:szCs w:val="24"/>
        </w:rPr>
        <w:t>nattverdmåltidet</w:t>
      </w:r>
      <w:proofErr w:type="spellEnd"/>
      <w:r w:rsidR="00C234C4">
        <w:rPr>
          <w:rFonts w:ascii="Times New Roman" w:hAnsi="Times New Roman" w:cs="Times New Roman"/>
          <w:sz w:val="24"/>
          <w:szCs w:val="24"/>
        </w:rPr>
        <w:t>); 8.22 (Evangelium);</w:t>
      </w:r>
      <w:r w:rsidR="00A37635">
        <w:rPr>
          <w:rFonts w:ascii="Times New Roman" w:hAnsi="Times New Roman" w:cs="Times New Roman"/>
          <w:sz w:val="24"/>
          <w:szCs w:val="24"/>
        </w:rPr>
        <w:t xml:space="preserve"> 8.24 (Etter prekenen); 8.49 (Sang og musikk under utdelingen, veiledning); </w:t>
      </w:r>
    </w:p>
    <w:p w:rsidR="00DE3F33" w:rsidRPr="00911448" w:rsidRDefault="00DE3F33">
      <w:pPr>
        <w:rPr>
          <w:rFonts w:ascii="Times New Roman" w:hAnsi="Times New Roman" w:cs="Times New Roman"/>
          <w:b/>
          <w:sz w:val="24"/>
          <w:szCs w:val="24"/>
        </w:rPr>
      </w:pPr>
      <w:r w:rsidRPr="00A37635">
        <w:rPr>
          <w:rFonts w:ascii="Times New Roman" w:hAnsi="Times New Roman" w:cs="Times New Roman"/>
          <w:b/>
          <w:sz w:val="24"/>
          <w:szCs w:val="24"/>
        </w:rPr>
        <w:t>Korstegning</w:t>
      </w:r>
      <w:r w:rsidR="00A37635">
        <w:rPr>
          <w:rFonts w:ascii="Times New Roman" w:hAnsi="Times New Roman" w:cs="Times New Roman"/>
          <w:sz w:val="24"/>
          <w:szCs w:val="24"/>
        </w:rPr>
        <w:t>: Side 2.22 (Velsignelse, rubrikk);</w:t>
      </w:r>
      <w:r w:rsidR="00A37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635" w:rsidRPr="00A37635">
        <w:rPr>
          <w:rFonts w:ascii="Times New Roman" w:hAnsi="Times New Roman" w:cs="Times New Roman"/>
          <w:sz w:val="24"/>
          <w:szCs w:val="24"/>
        </w:rPr>
        <w:t>7.51 (Korstegning)</w:t>
      </w:r>
      <w:r w:rsidR="00A37635">
        <w:rPr>
          <w:rFonts w:ascii="Times New Roman" w:hAnsi="Times New Roman" w:cs="Times New Roman"/>
          <w:sz w:val="24"/>
          <w:szCs w:val="24"/>
        </w:rPr>
        <w:t>; 3.9 og 3.24 (Dåpshandlingen); 9.9 (Dåpshandlingen, veiledning)</w:t>
      </w:r>
    </w:p>
    <w:p w:rsidR="00011BE0" w:rsidRDefault="003A6E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1448">
        <w:rPr>
          <w:rFonts w:ascii="Times New Roman" w:hAnsi="Times New Roman" w:cs="Times New Roman"/>
          <w:b/>
          <w:sz w:val="24"/>
          <w:szCs w:val="24"/>
        </w:rPr>
        <w:t>Kroppspråk</w:t>
      </w:r>
      <w:proofErr w:type="spellEnd"/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>
        <w:rPr>
          <w:rFonts w:ascii="Times New Roman" w:hAnsi="Times New Roman" w:cs="Times New Roman"/>
          <w:sz w:val="24"/>
          <w:szCs w:val="24"/>
        </w:rPr>
        <w:t>e også Bevegelser og S</w:t>
      </w:r>
      <w:r w:rsidR="00011BE0" w:rsidRPr="00DE3F33">
        <w:rPr>
          <w:rFonts w:ascii="Times New Roman" w:hAnsi="Times New Roman" w:cs="Times New Roman"/>
          <w:sz w:val="24"/>
          <w:szCs w:val="24"/>
        </w:rPr>
        <w:t>tillhet)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1448">
        <w:rPr>
          <w:rFonts w:ascii="Times New Roman" w:hAnsi="Times New Roman" w:cs="Times New Roman"/>
          <w:sz w:val="24"/>
          <w:szCs w:val="24"/>
        </w:rPr>
        <w:t xml:space="preserve">Side </w:t>
      </w:r>
      <w:r>
        <w:rPr>
          <w:rFonts w:ascii="Times New Roman" w:hAnsi="Times New Roman" w:cs="Times New Roman"/>
          <w:sz w:val="24"/>
          <w:szCs w:val="24"/>
        </w:rPr>
        <w:t>7.49-7.51</w:t>
      </w:r>
      <w:r w:rsidR="00011BE0" w:rsidRPr="00DE3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14A" w:rsidRDefault="00CA3810" w:rsidP="0068014A">
      <w:pPr>
        <w:pStyle w:val="Punktmerketliste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Kultur </w:t>
      </w:r>
      <w:r w:rsidR="00A906C9">
        <w:rPr>
          <w:rFonts w:ascii="Times New Roman" w:hAnsi="Times New Roman" w:cs="Times New Roman"/>
          <w:sz w:val="24"/>
          <w:szCs w:val="24"/>
        </w:rPr>
        <w:t>(Se også K</w:t>
      </w:r>
      <w:r>
        <w:rPr>
          <w:rFonts w:ascii="Times New Roman" w:hAnsi="Times New Roman" w:cs="Times New Roman"/>
          <w:sz w:val="24"/>
          <w:szCs w:val="24"/>
        </w:rPr>
        <w:t>unst)</w:t>
      </w:r>
      <w:r w:rsidR="00A906C9">
        <w:rPr>
          <w:rFonts w:ascii="Times New Roman" w:hAnsi="Times New Roman" w:cs="Times New Roman"/>
          <w:sz w:val="24"/>
          <w:szCs w:val="24"/>
        </w:rPr>
        <w:t xml:space="preserve">: Side </w:t>
      </w:r>
      <w:r w:rsidR="00A906C9" w:rsidRPr="00A906C9">
        <w:rPr>
          <w:rFonts w:ascii="Times New Roman" w:hAnsi="Times New Roman" w:cs="Times New Roman"/>
          <w:sz w:val="24"/>
          <w:szCs w:val="24"/>
        </w:rPr>
        <w:t xml:space="preserve">5.21 (Liturgiske farger, punkt 1); </w:t>
      </w:r>
      <w:r w:rsidR="00A906C9">
        <w:rPr>
          <w:rFonts w:ascii="Times New Roman" w:hAnsi="Times New Roman" w:cs="Times New Roman"/>
          <w:sz w:val="24"/>
          <w:szCs w:val="24"/>
        </w:rPr>
        <w:t>6.</w:t>
      </w:r>
      <w:r w:rsidR="0068014A">
        <w:rPr>
          <w:rFonts w:ascii="Times New Roman" w:hAnsi="Times New Roman" w:cs="Times New Roman"/>
          <w:sz w:val="24"/>
          <w:szCs w:val="24"/>
        </w:rPr>
        <w:t>7 – 6.8</w:t>
      </w:r>
      <w:proofErr w:type="gramStart"/>
      <w:r w:rsidR="00A906C9">
        <w:rPr>
          <w:rFonts w:ascii="Times New Roman" w:hAnsi="Times New Roman" w:cs="Times New Roman"/>
          <w:sz w:val="24"/>
          <w:szCs w:val="24"/>
        </w:rPr>
        <w:t xml:space="preserve"> (</w:t>
      </w:r>
      <w:r w:rsidR="0068014A">
        <w:rPr>
          <w:rFonts w:ascii="Times New Roman" w:hAnsi="Times New Roman" w:cs="Times New Roman"/>
          <w:sz w:val="24"/>
          <w:szCs w:val="24"/>
        </w:rPr>
        <w:t>Når evangeliet slår</w:t>
      </w:r>
      <w:proofErr w:type="gramEnd"/>
    </w:p>
    <w:p w:rsidR="0068014A" w:rsidRDefault="0068014A" w:rsidP="0068014A">
      <w:pPr>
        <w:pStyle w:val="Punktmerketliste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rot / Gudstjenesten som </w:t>
      </w:r>
      <w:r w:rsidR="00A906C9">
        <w:rPr>
          <w:rFonts w:ascii="Times New Roman" w:hAnsi="Times New Roman" w:cs="Times New Roman"/>
          <w:sz w:val="24"/>
          <w:szCs w:val="24"/>
        </w:rPr>
        <w:t xml:space="preserve">kulturbærer); 7.5 (Stedegengjøring – lokal </w:t>
      </w:r>
      <w:r w:rsidR="00A906C9" w:rsidRPr="00A906C9">
        <w:rPr>
          <w:rFonts w:ascii="Times New Roman" w:hAnsi="Times New Roman" w:cs="Times New Roman"/>
          <w:sz w:val="24"/>
          <w:szCs w:val="24"/>
        </w:rPr>
        <w:t>kunst og kultur)</w:t>
      </w:r>
      <w:r>
        <w:rPr>
          <w:rFonts w:ascii="Times New Roman" w:hAnsi="Times New Roman" w:cs="Times New Roman"/>
          <w:sz w:val="24"/>
          <w:szCs w:val="24"/>
        </w:rPr>
        <w:t>; 7.21</w:t>
      </w:r>
    </w:p>
    <w:p w:rsidR="00CA3810" w:rsidRPr="00CA3810" w:rsidRDefault="0068014A" w:rsidP="0068014A">
      <w:pPr>
        <w:pStyle w:val="Punktmerketliste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(Målformer og språk)</w:t>
      </w:r>
      <w:r w:rsidR="002C6E9B">
        <w:rPr>
          <w:rFonts w:ascii="Times New Roman" w:hAnsi="Times New Roman" w:cs="Times New Roman"/>
          <w:sz w:val="24"/>
          <w:szCs w:val="24"/>
        </w:rPr>
        <w:t>; 7.39 (Kirkemusiker)</w:t>
      </w:r>
    </w:p>
    <w:p w:rsidR="00A906C9" w:rsidRDefault="00A906C9" w:rsidP="00A906C9">
      <w:pPr>
        <w:pStyle w:val="Punktmerketliste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054C0" w:rsidRPr="00911448" w:rsidRDefault="00CA3810" w:rsidP="00A906C9">
      <w:pPr>
        <w:pStyle w:val="Punktmerketlist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A906C9">
        <w:rPr>
          <w:rFonts w:ascii="Times New Roman" w:hAnsi="Times New Roman" w:cs="Times New Roman"/>
          <w:b/>
          <w:sz w:val="24"/>
          <w:szCs w:val="24"/>
        </w:rPr>
        <w:t>Kunst</w:t>
      </w:r>
      <w:r w:rsidRPr="00A906C9">
        <w:rPr>
          <w:rFonts w:ascii="Times New Roman" w:hAnsi="Times New Roman" w:cs="Times New Roman"/>
          <w:sz w:val="24"/>
          <w:szCs w:val="24"/>
        </w:rPr>
        <w:t>: Side 2.54 (Stasjon i Bønnevandring);</w:t>
      </w:r>
      <w:r w:rsidR="00A906C9">
        <w:rPr>
          <w:rFonts w:ascii="Times New Roman" w:hAnsi="Times New Roman" w:cs="Times New Roman"/>
          <w:sz w:val="24"/>
          <w:szCs w:val="24"/>
        </w:rPr>
        <w:t xml:space="preserve"> </w:t>
      </w:r>
      <w:r w:rsidRPr="00A906C9">
        <w:rPr>
          <w:rFonts w:ascii="Times New Roman" w:hAnsi="Times New Roman" w:cs="Times New Roman"/>
          <w:sz w:val="24"/>
          <w:szCs w:val="24"/>
        </w:rPr>
        <w:t>7.37 – 7.38 (Kunstneriske uttrykk)</w:t>
      </w:r>
    </w:p>
    <w:p w:rsidR="00EC1E8C" w:rsidRPr="00911448" w:rsidRDefault="00EC1E8C">
      <w:pPr>
        <w:rPr>
          <w:rFonts w:ascii="Times New Roman" w:hAnsi="Times New Roman" w:cs="Times New Roman"/>
          <w:sz w:val="24"/>
          <w:szCs w:val="24"/>
        </w:rPr>
      </w:pPr>
      <w:r w:rsidRPr="00911448">
        <w:rPr>
          <w:rFonts w:ascii="Times New Roman" w:hAnsi="Times New Roman" w:cs="Times New Roman"/>
          <w:b/>
          <w:sz w:val="24"/>
          <w:szCs w:val="24"/>
        </w:rPr>
        <w:t>Kunngjøringer</w:t>
      </w:r>
      <w:r w:rsidR="009114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3262">
        <w:rPr>
          <w:rFonts w:ascii="Times New Roman" w:hAnsi="Times New Roman" w:cs="Times New Roman"/>
          <w:sz w:val="24"/>
          <w:szCs w:val="24"/>
        </w:rPr>
        <w:t>Side 2.13 (L</w:t>
      </w:r>
      <w:r w:rsidR="00911448">
        <w:rPr>
          <w:rFonts w:ascii="Times New Roman" w:hAnsi="Times New Roman" w:cs="Times New Roman"/>
          <w:sz w:val="24"/>
          <w:szCs w:val="24"/>
        </w:rPr>
        <w:t>edd i liturgien, rubrikk); 7.34 (Plasseringer); 8.6 (Informasjon om dagens gudstjeneste); 7.28 – 7.29 (Veiledning)</w:t>
      </w:r>
    </w:p>
    <w:p w:rsidR="00C14DA3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911448">
        <w:rPr>
          <w:rFonts w:ascii="Times New Roman" w:hAnsi="Times New Roman" w:cs="Times New Roman"/>
          <w:b/>
          <w:sz w:val="24"/>
          <w:szCs w:val="24"/>
        </w:rPr>
        <w:t>Kyrie</w:t>
      </w:r>
      <w:r w:rsidR="00183262">
        <w:rPr>
          <w:rFonts w:ascii="Times New Roman" w:hAnsi="Times New Roman" w:cs="Times New Roman"/>
          <w:sz w:val="24"/>
          <w:szCs w:val="24"/>
        </w:rPr>
        <w:t xml:space="preserve"> (Se B</w:t>
      </w:r>
      <w:r w:rsidRPr="00DE3F33">
        <w:rPr>
          <w:rFonts w:ascii="Times New Roman" w:hAnsi="Times New Roman" w:cs="Times New Roman"/>
          <w:sz w:val="24"/>
          <w:szCs w:val="24"/>
        </w:rPr>
        <w:t>ønnerop)</w:t>
      </w:r>
    </w:p>
    <w:p w:rsidR="003054C0" w:rsidRPr="00911448" w:rsidRDefault="003054C0">
      <w:pPr>
        <w:rPr>
          <w:rFonts w:ascii="Times New Roman" w:hAnsi="Times New Roman" w:cs="Times New Roman"/>
          <w:sz w:val="24"/>
          <w:szCs w:val="24"/>
        </w:rPr>
      </w:pPr>
      <w:r w:rsidRPr="00911448">
        <w:rPr>
          <w:rFonts w:ascii="Times New Roman" w:hAnsi="Times New Roman" w:cs="Times New Roman"/>
          <w:b/>
          <w:sz w:val="24"/>
          <w:szCs w:val="24"/>
        </w:rPr>
        <w:t>Leke gudstjenesteledere</w:t>
      </w:r>
      <w:r w:rsidR="00911448">
        <w:rPr>
          <w:rFonts w:ascii="Times New Roman" w:hAnsi="Times New Roman" w:cs="Times New Roman"/>
          <w:sz w:val="24"/>
          <w:szCs w:val="24"/>
        </w:rPr>
        <w:t>: Side 7.25 – 7.26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911448">
        <w:rPr>
          <w:rFonts w:ascii="Times New Roman" w:hAnsi="Times New Roman" w:cs="Times New Roman"/>
          <w:b/>
          <w:sz w:val="24"/>
          <w:szCs w:val="24"/>
        </w:rPr>
        <w:t>Lesepult</w:t>
      </w:r>
      <w:r w:rsidRPr="00DE3F33">
        <w:rPr>
          <w:rFonts w:ascii="Times New Roman" w:hAnsi="Times New Roman" w:cs="Times New Roman"/>
          <w:sz w:val="24"/>
          <w:szCs w:val="24"/>
        </w:rPr>
        <w:t xml:space="preserve"> (se også Kirkerom)</w:t>
      </w:r>
      <w:r w:rsidR="00911448">
        <w:rPr>
          <w:rFonts w:ascii="Times New Roman" w:hAnsi="Times New Roman" w:cs="Times New Roman"/>
          <w:sz w:val="24"/>
          <w:szCs w:val="24"/>
        </w:rPr>
        <w:t>: Side 5.6 (Punkt 22); 6.22 (Lesepult og prekestol)</w:t>
      </w:r>
      <w:r w:rsidR="00734C11">
        <w:rPr>
          <w:rFonts w:ascii="Times New Roman" w:hAnsi="Times New Roman" w:cs="Times New Roman"/>
          <w:sz w:val="24"/>
          <w:szCs w:val="24"/>
        </w:rPr>
        <w:t>; 6.22 – 6.23 (Utforming av gudstjenesten i ulike kirkerom); 7.33 – 7.36 (Plasseringer og vendinger)</w:t>
      </w:r>
    </w:p>
    <w:p w:rsidR="00512AB0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512AB0">
        <w:rPr>
          <w:rFonts w:ascii="Times New Roman" w:hAnsi="Times New Roman" w:cs="Times New Roman"/>
          <w:b/>
          <w:sz w:val="24"/>
          <w:szCs w:val="24"/>
        </w:rPr>
        <w:t>Lesninger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også Tekstbok)</w:t>
      </w:r>
      <w:r w:rsidR="00512AB0">
        <w:rPr>
          <w:rFonts w:ascii="Times New Roman" w:hAnsi="Times New Roman" w:cs="Times New Roman"/>
          <w:sz w:val="24"/>
          <w:szCs w:val="24"/>
        </w:rPr>
        <w:t>: Side 2.9 – 2.10 (Liturgiske ledd); 3.17 (Liturgisk ledd, Dåp i egen gudstjeneste); 5.5 (Punkt 21); 5.10 (Punkt 59); 7.33 – 7.34 (Ordet, Plasseringer);</w:t>
      </w:r>
      <w:r w:rsidR="00513AC5">
        <w:rPr>
          <w:rFonts w:ascii="Times New Roman" w:hAnsi="Times New Roman" w:cs="Times New Roman"/>
          <w:sz w:val="24"/>
          <w:szCs w:val="24"/>
        </w:rPr>
        <w:t xml:space="preserve"> 8.21 – 8.22 (Veiledning)</w:t>
      </w:r>
    </w:p>
    <w:p w:rsidR="00651F2E" w:rsidRPr="00651F2E" w:rsidRDefault="00C14DA3">
      <w:pPr>
        <w:rPr>
          <w:rFonts w:ascii="Times New Roman" w:hAnsi="Times New Roman" w:cs="Times New Roman"/>
          <w:sz w:val="24"/>
          <w:szCs w:val="24"/>
        </w:rPr>
      </w:pPr>
      <w:r w:rsidRPr="00651F2E">
        <w:rPr>
          <w:rFonts w:ascii="Times New Roman" w:hAnsi="Times New Roman" w:cs="Times New Roman"/>
          <w:b/>
          <w:sz w:val="24"/>
          <w:szCs w:val="24"/>
        </w:rPr>
        <w:t>Litani</w:t>
      </w:r>
      <w:r w:rsidR="00513AC5" w:rsidRPr="00651F2E">
        <w:rPr>
          <w:rFonts w:ascii="Times New Roman" w:hAnsi="Times New Roman" w:cs="Times New Roman"/>
          <w:b/>
          <w:sz w:val="24"/>
          <w:szCs w:val="24"/>
        </w:rPr>
        <w:t>:</w:t>
      </w:r>
      <w:r w:rsidR="00651F2E" w:rsidRPr="00651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F2E" w:rsidRPr="00651F2E">
        <w:rPr>
          <w:rFonts w:ascii="Times New Roman" w:hAnsi="Times New Roman" w:cs="Times New Roman"/>
          <w:sz w:val="24"/>
          <w:szCs w:val="24"/>
        </w:rPr>
        <w:t>Side 2.39 – 2.40 (</w:t>
      </w:r>
      <w:proofErr w:type="spellStart"/>
      <w:r w:rsidR="00651F2E" w:rsidRPr="00651F2E">
        <w:rPr>
          <w:rFonts w:ascii="Times New Roman" w:hAnsi="Times New Roman" w:cs="Times New Roman"/>
          <w:sz w:val="24"/>
          <w:szCs w:val="24"/>
        </w:rPr>
        <w:t>Kyrielitani</w:t>
      </w:r>
      <w:proofErr w:type="spellEnd"/>
      <w:r w:rsidR="00651F2E" w:rsidRPr="00651F2E">
        <w:rPr>
          <w:rFonts w:ascii="Times New Roman" w:hAnsi="Times New Roman" w:cs="Times New Roman"/>
          <w:sz w:val="24"/>
          <w:szCs w:val="24"/>
        </w:rPr>
        <w:t>); 2.61 – 2.65 (F</w:t>
      </w:r>
      <w:r w:rsidR="00183262">
        <w:rPr>
          <w:rFonts w:ascii="Times New Roman" w:hAnsi="Times New Roman" w:cs="Times New Roman"/>
          <w:sz w:val="24"/>
          <w:szCs w:val="24"/>
        </w:rPr>
        <w:t>redslitaniet, Litaniet); 7.33 (L</w:t>
      </w:r>
      <w:r w:rsidR="00651F2E" w:rsidRPr="00651F2E">
        <w:rPr>
          <w:rFonts w:ascii="Times New Roman" w:hAnsi="Times New Roman" w:cs="Times New Roman"/>
          <w:sz w:val="24"/>
          <w:szCs w:val="24"/>
        </w:rPr>
        <w:t>edd 6, plasseringer og vendinger); 8.9 og 8.</w:t>
      </w:r>
      <w:r w:rsidR="00651F2E">
        <w:rPr>
          <w:rFonts w:ascii="Times New Roman" w:hAnsi="Times New Roman" w:cs="Times New Roman"/>
          <w:sz w:val="24"/>
          <w:szCs w:val="24"/>
        </w:rPr>
        <w:t xml:space="preserve">18 </w:t>
      </w:r>
      <w:r w:rsidR="00651F2E" w:rsidRPr="00651F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1F2E" w:rsidRPr="00651F2E">
        <w:rPr>
          <w:rFonts w:ascii="Times New Roman" w:hAnsi="Times New Roman" w:cs="Times New Roman"/>
          <w:sz w:val="24"/>
          <w:szCs w:val="24"/>
        </w:rPr>
        <w:t>Kyrielitani</w:t>
      </w:r>
      <w:proofErr w:type="spellEnd"/>
      <w:r w:rsidR="00651F2E" w:rsidRPr="00651F2E">
        <w:rPr>
          <w:rFonts w:ascii="Times New Roman" w:hAnsi="Times New Roman" w:cs="Times New Roman"/>
          <w:sz w:val="24"/>
          <w:szCs w:val="24"/>
        </w:rPr>
        <w:t>, veiledning);</w:t>
      </w:r>
      <w:r w:rsidR="00651F2E">
        <w:rPr>
          <w:rFonts w:ascii="Times New Roman" w:hAnsi="Times New Roman" w:cs="Times New Roman"/>
          <w:sz w:val="24"/>
          <w:szCs w:val="24"/>
        </w:rPr>
        <w:t xml:space="preserve"> 8.38 (Fredslitaniet, Litaniet, veiledning)</w:t>
      </w:r>
    </w:p>
    <w:p w:rsidR="008C7CC5" w:rsidRPr="00651F2E" w:rsidRDefault="008C7CC5">
      <w:pPr>
        <w:rPr>
          <w:rFonts w:ascii="Times New Roman" w:hAnsi="Times New Roman" w:cs="Times New Roman"/>
          <w:sz w:val="24"/>
          <w:szCs w:val="24"/>
        </w:rPr>
      </w:pPr>
      <w:r w:rsidRPr="00651F2E">
        <w:rPr>
          <w:rFonts w:ascii="Times New Roman" w:hAnsi="Times New Roman" w:cs="Times New Roman"/>
          <w:b/>
          <w:sz w:val="24"/>
          <w:szCs w:val="24"/>
        </w:rPr>
        <w:t>Liturg</w:t>
      </w:r>
      <w:r w:rsidR="00651F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1F2E">
        <w:rPr>
          <w:rFonts w:ascii="Times New Roman" w:hAnsi="Times New Roman" w:cs="Times New Roman"/>
          <w:sz w:val="24"/>
          <w:szCs w:val="24"/>
        </w:rPr>
        <w:t xml:space="preserve">Side 2.3 (Innføring); </w:t>
      </w:r>
      <w:r w:rsidR="00103164">
        <w:rPr>
          <w:rFonts w:ascii="Times New Roman" w:hAnsi="Times New Roman" w:cs="Times New Roman"/>
          <w:sz w:val="24"/>
          <w:szCs w:val="24"/>
        </w:rPr>
        <w:t>5.4 – 5.8 (Punkt 9, 13, 18, 22, 31, 32, 37, 41); 5.14 (Punkt 71); 7.5 (Den enkelte gudstjeneste, veiledning); 7.23 – 7.24</w:t>
      </w:r>
      <w:proofErr w:type="gramStart"/>
      <w:r w:rsidR="00103164">
        <w:rPr>
          <w:rFonts w:ascii="Times New Roman" w:hAnsi="Times New Roman" w:cs="Times New Roman"/>
          <w:sz w:val="24"/>
          <w:szCs w:val="24"/>
        </w:rPr>
        <w:t xml:space="preserve"> (Hvem gjør hva?</w:t>
      </w:r>
      <w:proofErr w:type="gramEnd"/>
      <w:r w:rsidR="00103164">
        <w:rPr>
          <w:rFonts w:ascii="Times New Roman" w:hAnsi="Times New Roman" w:cs="Times New Roman"/>
          <w:sz w:val="24"/>
          <w:szCs w:val="24"/>
        </w:rPr>
        <w:t xml:space="preserve"> Liturgen, veiledning); 7.31</w:t>
      </w:r>
      <w:r w:rsidR="005914F2">
        <w:rPr>
          <w:rFonts w:ascii="Times New Roman" w:hAnsi="Times New Roman" w:cs="Times New Roman"/>
          <w:sz w:val="24"/>
          <w:szCs w:val="24"/>
        </w:rPr>
        <w:t xml:space="preserve"> – 7.36 (Plasseringer og vendinger)</w:t>
      </w:r>
    </w:p>
    <w:p w:rsidR="0032075B" w:rsidRPr="00512AB0" w:rsidRDefault="0032075B">
      <w:pPr>
        <w:rPr>
          <w:rFonts w:ascii="Times New Roman" w:hAnsi="Times New Roman" w:cs="Times New Roman"/>
          <w:sz w:val="24"/>
          <w:szCs w:val="24"/>
        </w:rPr>
      </w:pPr>
      <w:r w:rsidRPr="001728F8">
        <w:rPr>
          <w:rFonts w:ascii="Times New Roman" w:hAnsi="Times New Roman" w:cs="Times New Roman"/>
          <w:b/>
          <w:sz w:val="24"/>
          <w:szCs w:val="24"/>
        </w:rPr>
        <w:t>Liturgien i dag (permen)</w:t>
      </w:r>
      <w:r w:rsidR="004470FE" w:rsidRPr="00512AB0">
        <w:rPr>
          <w:rFonts w:ascii="Times New Roman" w:hAnsi="Times New Roman" w:cs="Times New Roman"/>
          <w:sz w:val="24"/>
          <w:szCs w:val="24"/>
        </w:rPr>
        <w:t>: Side 1.3</w:t>
      </w:r>
    </w:p>
    <w:p w:rsidR="00A91483" w:rsidRPr="001728F8" w:rsidRDefault="00A91483">
      <w:pPr>
        <w:rPr>
          <w:rFonts w:ascii="Times New Roman" w:hAnsi="Times New Roman" w:cs="Times New Roman"/>
          <w:sz w:val="24"/>
          <w:szCs w:val="24"/>
        </w:rPr>
      </w:pPr>
      <w:r w:rsidRPr="001728F8">
        <w:rPr>
          <w:rFonts w:ascii="Times New Roman" w:hAnsi="Times New Roman" w:cs="Times New Roman"/>
          <w:b/>
          <w:sz w:val="24"/>
          <w:szCs w:val="24"/>
        </w:rPr>
        <w:t>Liturgisk musikk</w:t>
      </w:r>
      <w:r w:rsidR="001728F8">
        <w:rPr>
          <w:rFonts w:ascii="Times New Roman" w:hAnsi="Times New Roman" w:cs="Times New Roman"/>
          <w:sz w:val="24"/>
          <w:szCs w:val="24"/>
        </w:rPr>
        <w:t>: Side 5.12 (Punkt 64); 7.42 – 7.43 (Veiledning)</w:t>
      </w:r>
    </w:p>
    <w:p w:rsidR="00A91483" w:rsidRPr="001728F8" w:rsidRDefault="00A91483">
      <w:pPr>
        <w:rPr>
          <w:rFonts w:ascii="Times New Roman" w:hAnsi="Times New Roman" w:cs="Times New Roman"/>
          <w:sz w:val="24"/>
          <w:szCs w:val="24"/>
        </w:rPr>
      </w:pPr>
      <w:r w:rsidRPr="001728F8">
        <w:rPr>
          <w:rFonts w:ascii="Times New Roman" w:hAnsi="Times New Roman" w:cs="Times New Roman"/>
          <w:b/>
          <w:sz w:val="24"/>
          <w:szCs w:val="24"/>
        </w:rPr>
        <w:t>Liturgiske farger</w:t>
      </w:r>
      <w:r w:rsidR="001728F8">
        <w:rPr>
          <w:rFonts w:ascii="Times New Roman" w:hAnsi="Times New Roman" w:cs="Times New Roman"/>
          <w:sz w:val="24"/>
          <w:szCs w:val="24"/>
        </w:rPr>
        <w:t>:</w:t>
      </w:r>
      <w:r w:rsidR="00AE61B5">
        <w:rPr>
          <w:rFonts w:ascii="Times New Roman" w:hAnsi="Times New Roman" w:cs="Times New Roman"/>
          <w:sz w:val="24"/>
          <w:szCs w:val="24"/>
        </w:rPr>
        <w:t xml:space="preserve"> Side 5.21 – 5.22 (Retningslinjer); 6.11 – 6.13 (Treenighetstiden, litu</w:t>
      </w:r>
      <w:r w:rsidR="00183262">
        <w:rPr>
          <w:rFonts w:ascii="Times New Roman" w:hAnsi="Times New Roman" w:cs="Times New Roman"/>
          <w:sz w:val="24"/>
          <w:szCs w:val="24"/>
        </w:rPr>
        <w:t>rgiske farger på spesielle dage</w:t>
      </w:r>
      <w:r w:rsidR="00AE61B5">
        <w:rPr>
          <w:rFonts w:ascii="Times New Roman" w:hAnsi="Times New Roman" w:cs="Times New Roman"/>
          <w:sz w:val="24"/>
          <w:szCs w:val="24"/>
        </w:rPr>
        <w:t>r); 6.14 (Veiledning)</w:t>
      </w:r>
      <w:r w:rsidR="00172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C5" w:rsidRPr="00AE61B5" w:rsidRDefault="008C7CC5">
      <w:pPr>
        <w:rPr>
          <w:rFonts w:ascii="Times New Roman" w:hAnsi="Times New Roman" w:cs="Times New Roman"/>
          <w:sz w:val="24"/>
          <w:szCs w:val="24"/>
        </w:rPr>
      </w:pPr>
      <w:r w:rsidRPr="00AE61B5">
        <w:rPr>
          <w:rFonts w:ascii="Times New Roman" w:hAnsi="Times New Roman" w:cs="Times New Roman"/>
          <w:b/>
          <w:sz w:val="24"/>
          <w:szCs w:val="24"/>
        </w:rPr>
        <w:t>Lokal grunnordning</w:t>
      </w:r>
      <w:r w:rsidR="00AE61B5">
        <w:rPr>
          <w:rFonts w:ascii="Times New Roman" w:hAnsi="Times New Roman" w:cs="Times New Roman"/>
          <w:sz w:val="24"/>
          <w:szCs w:val="24"/>
        </w:rPr>
        <w:t>: Side</w:t>
      </w:r>
      <w:r w:rsidR="00773EC5">
        <w:rPr>
          <w:rFonts w:ascii="Times New Roman" w:hAnsi="Times New Roman" w:cs="Times New Roman"/>
          <w:sz w:val="24"/>
          <w:szCs w:val="24"/>
        </w:rPr>
        <w:t xml:space="preserve"> 5.4 (Punkt 8);</w:t>
      </w:r>
      <w:r w:rsidR="00AE61B5">
        <w:rPr>
          <w:rFonts w:ascii="Times New Roman" w:hAnsi="Times New Roman" w:cs="Times New Roman"/>
          <w:sz w:val="24"/>
          <w:szCs w:val="24"/>
        </w:rPr>
        <w:t xml:space="preserve"> 5.9 </w:t>
      </w:r>
      <w:r w:rsidR="00773EC5">
        <w:rPr>
          <w:rFonts w:ascii="Times New Roman" w:hAnsi="Times New Roman" w:cs="Times New Roman"/>
          <w:sz w:val="24"/>
          <w:szCs w:val="24"/>
        </w:rPr>
        <w:t>–</w:t>
      </w:r>
      <w:r w:rsidR="00AE61B5">
        <w:rPr>
          <w:rFonts w:ascii="Times New Roman" w:hAnsi="Times New Roman" w:cs="Times New Roman"/>
          <w:sz w:val="24"/>
          <w:szCs w:val="24"/>
        </w:rPr>
        <w:t xml:space="preserve"> </w:t>
      </w:r>
      <w:r w:rsidR="00773EC5">
        <w:rPr>
          <w:rFonts w:ascii="Times New Roman" w:hAnsi="Times New Roman" w:cs="Times New Roman"/>
          <w:sz w:val="24"/>
          <w:szCs w:val="24"/>
        </w:rPr>
        <w:t>5.13 (Punktene 51 – 67); 7.4 – 7.5 (Veiledning)</w:t>
      </w:r>
    </w:p>
    <w:p w:rsidR="00C14DA3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773EC5">
        <w:rPr>
          <w:rFonts w:ascii="Times New Roman" w:hAnsi="Times New Roman" w:cs="Times New Roman"/>
          <w:b/>
          <w:sz w:val="24"/>
          <w:szCs w:val="24"/>
        </w:rPr>
        <w:lastRenderedPageBreak/>
        <w:t>Lovsang</w:t>
      </w:r>
      <w:proofErr w:type="gramStart"/>
      <w:r w:rsidR="00183262">
        <w:rPr>
          <w:rFonts w:ascii="Times New Roman" w:hAnsi="Times New Roman" w:cs="Times New Roman"/>
          <w:sz w:val="24"/>
          <w:szCs w:val="24"/>
        </w:rPr>
        <w:t xml:space="preserve"> (G</w:t>
      </w:r>
      <w:r w:rsidRPr="00DE3F33">
        <w:rPr>
          <w:rFonts w:ascii="Times New Roman" w:hAnsi="Times New Roman" w:cs="Times New Roman"/>
          <w:sz w:val="24"/>
          <w:szCs w:val="24"/>
        </w:rPr>
        <w:t>loria</w:t>
      </w:r>
      <w:r w:rsidR="00773EC5">
        <w:rPr>
          <w:rFonts w:ascii="Times New Roman" w:hAnsi="Times New Roman" w:cs="Times New Roman"/>
          <w:sz w:val="24"/>
          <w:szCs w:val="24"/>
        </w:rPr>
        <w:t xml:space="preserve"> – og annen lovsang</w:t>
      </w:r>
      <w:r w:rsidR="00BC1A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1A87">
        <w:rPr>
          <w:rFonts w:ascii="Times New Roman" w:hAnsi="Times New Roman" w:cs="Times New Roman"/>
          <w:sz w:val="24"/>
          <w:szCs w:val="24"/>
        </w:rPr>
        <w:t xml:space="preserve"> Se også Halleluja og Hellig/</w:t>
      </w:r>
      <w:proofErr w:type="spellStart"/>
      <w:r w:rsidR="00BC1A87">
        <w:rPr>
          <w:rFonts w:ascii="Times New Roman" w:hAnsi="Times New Roman" w:cs="Times New Roman"/>
          <w:sz w:val="24"/>
          <w:szCs w:val="24"/>
        </w:rPr>
        <w:t>Sanctus</w:t>
      </w:r>
      <w:proofErr w:type="spellEnd"/>
      <w:r w:rsidRPr="00DE3F33">
        <w:rPr>
          <w:rFonts w:ascii="Times New Roman" w:hAnsi="Times New Roman" w:cs="Times New Roman"/>
          <w:sz w:val="24"/>
          <w:szCs w:val="24"/>
        </w:rPr>
        <w:t>)</w:t>
      </w:r>
      <w:r w:rsidR="00773EC5">
        <w:rPr>
          <w:rFonts w:ascii="Times New Roman" w:hAnsi="Times New Roman" w:cs="Times New Roman"/>
          <w:sz w:val="24"/>
          <w:szCs w:val="24"/>
        </w:rPr>
        <w:t xml:space="preserve">: Side 2.8 og 2.41 – 2.43 (Ledd i liturgien); 6.5 – 7.5 (Lovsangen – livets innerste mening); 7.33 (Gloria, plassering); 8.9 </w:t>
      </w:r>
      <w:r w:rsidR="00BC1A87">
        <w:rPr>
          <w:rFonts w:ascii="Times New Roman" w:hAnsi="Times New Roman" w:cs="Times New Roman"/>
          <w:sz w:val="24"/>
          <w:szCs w:val="24"/>
        </w:rPr>
        <w:t xml:space="preserve">og 8.19 </w:t>
      </w:r>
      <w:r w:rsidR="00773EC5">
        <w:rPr>
          <w:rFonts w:ascii="Times New Roman" w:hAnsi="Times New Roman" w:cs="Times New Roman"/>
          <w:sz w:val="24"/>
          <w:szCs w:val="24"/>
        </w:rPr>
        <w:t>(Gloria, veiledning)</w:t>
      </w:r>
      <w:r w:rsidR="00BC1A87">
        <w:rPr>
          <w:rFonts w:ascii="Times New Roman" w:hAnsi="Times New Roman" w:cs="Times New Roman"/>
          <w:sz w:val="24"/>
          <w:szCs w:val="24"/>
        </w:rPr>
        <w:t>; 8.49 (Under utdeling) 8.57 (Kirkeårsprefasjoner, veiledning)</w:t>
      </w:r>
    </w:p>
    <w:p w:rsidR="00A91483" w:rsidRPr="00BC1A87" w:rsidRDefault="00A91483">
      <w:pPr>
        <w:rPr>
          <w:rFonts w:ascii="Times New Roman" w:hAnsi="Times New Roman" w:cs="Times New Roman"/>
          <w:sz w:val="24"/>
          <w:szCs w:val="24"/>
        </w:rPr>
      </w:pPr>
      <w:r w:rsidRPr="00BC1A87">
        <w:rPr>
          <w:rFonts w:ascii="Times New Roman" w:hAnsi="Times New Roman" w:cs="Times New Roman"/>
          <w:b/>
          <w:sz w:val="24"/>
          <w:szCs w:val="24"/>
        </w:rPr>
        <w:t>Lys</w:t>
      </w:r>
      <w:r w:rsidR="00BC1A87">
        <w:rPr>
          <w:rFonts w:ascii="Times New Roman" w:hAnsi="Times New Roman" w:cs="Times New Roman"/>
          <w:sz w:val="24"/>
          <w:szCs w:val="24"/>
        </w:rPr>
        <w:t>: Side 2.5 (Forberedelse, rubrikk); 2.50</w:t>
      </w:r>
      <w:r w:rsidR="00B22B94">
        <w:rPr>
          <w:rFonts w:ascii="Times New Roman" w:hAnsi="Times New Roman" w:cs="Times New Roman"/>
          <w:sz w:val="24"/>
          <w:szCs w:val="24"/>
        </w:rPr>
        <w:t xml:space="preserve"> og 8.35</w:t>
      </w:r>
      <w:r w:rsidR="00BC1A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1A87">
        <w:rPr>
          <w:rFonts w:ascii="Times New Roman" w:hAnsi="Times New Roman" w:cs="Times New Roman"/>
          <w:sz w:val="24"/>
          <w:szCs w:val="24"/>
        </w:rPr>
        <w:t>Forbønnsmodell</w:t>
      </w:r>
      <w:proofErr w:type="spellEnd"/>
      <w:r w:rsidR="00BC1A87">
        <w:rPr>
          <w:rFonts w:ascii="Times New Roman" w:hAnsi="Times New Roman" w:cs="Times New Roman"/>
          <w:sz w:val="24"/>
          <w:szCs w:val="24"/>
        </w:rPr>
        <w:t>, lystenning);</w:t>
      </w:r>
      <w:r w:rsidR="00AB4DCA">
        <w:rPr>
          <w:rFonts w:ascii="Times New Roman" w:hAnsi="Times New Roman" w:cs="Times New Roman"/>
          <w:sz w:val="24"/>
          <w:szCs w:val="24"/>
        </w:rPr>
        <w:t xml:space="preserve"> 2.99 (Adventstiden, rubrikk); 2.105 (Allehelgensdag, rubrikk); 3.10 og 3.25 (Dåpslys, ledd i liturgien); 5.9 (Punkt, 46,47,48, 49) 6.9 – 6.10 og 6.21 – 22 (Påskelys, Dåpslys); 8.5 -8.6 (Forberedelse, veiledning)</w:t>
      </w:r>
      <w:r w:rsidR="00B22B94">
        <w:rPr>
          <w:rFonts w:ascii="Times New Roman" w:hAnsi="Times New Roman" w:cs="Times New Roman"/>
          <w:sz w:val="24"/>
          <w:szCs w:val="24"/>
        </w:rPr>
        <w:t>; 9.10 (Livet i dåpen - Dåpslys, veiledning)</w:t>
      </w:r>
      <w:r w:rsidR="00AB4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CC5" w:rsidRPr="00E57B2C" w:rsidRDefault="008C7CC5">
      <w:pPr>
        <w:rPr>
          <w:rFonts w:ascii="Times New Roman" w:hAnsi="Times New Roman" w:cs="Times New Roman"/>
          <w:sz w:val="24"/>
          <w:szCs w:val="24"/>
        </w:rPr>
      </w:pPr>
      <w:r w:rsidRPr="00E57B2C">
        <w:rPr>
          <w:rFonts w:ascii="Times New Roman" w:hAnsi="Times New Roman" w:cs="Times New Roman"/>
          <w:b/>
          <w:sz w:val="24"/>
          <w:szCs w:val="24"/>
        </w:rPr>
        <w:t xml:space="preserve">Løftesord </w:t>
      </w:r>
      <w:r w:rsidR="00183262">
        <w:rPr>
          <w:rFonts w:ascii="Times New Roman" w:hAnsi="Times New Roman" w:cs="Times New Roman"/>
          <w:sz w:val="24"/>
          <w:szCs w:val="24"/>
        </w:rPr>
        <w:t>(E</w:t>
      </w:r>
      <w:r w:rsidRPr="00DE3F33">
        <w:rPr>
          <w:rFonts w:ascii="Times New Roman" w:hAnsi="Times New Roman" w:cs="Times New Roman"/>
          <w:sz w:val="24"/>
          <w:szCs w:val="24"/>
        </w:rPr>
        <w:t>tter Syndsbekjennelse)</w:t>
      </w:r>
      <w:r w:rsidR="00E57B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7B2C">
        <w:rPr>
          <w:rFonts w:ascii="Times New Roman" w:hAnsi="Times New Roman" w:cs="Times New Roman"/>
          <w:sz w:val="24"/>
          <w:szCs w:val="24"/>
        </w:rPr>
        <w:t>Side 2.7 og 2.14 (Syn</w:t>
      </w:r>
      <w:r w:rsidR="00183262">
        <w:rPr>
          <w:rFonts w:ascii="Times New Roman" w:hAnsi="Times New Roman" w:cs="Times New Roman"/>
          <w:sz w:val="24"/>
          <w:szCs w:val="24"/>
        </w:rPr>
        <w:t>dsbekjennelse, rubrikk); 2.38 (L</w:t>
      </w:r>
      <w:r w:rsidR="00E57B2C">
        <w:rPr>
          <w:rFonts w:ascii="Times New Roman" w:hAnsi="Times New Roman" w:cs="Times New Roman"/>
          <w:sz w:val="24"/>
          <w:szCs w:val="24"/>
        </w:rPr>
        <w:t>øftesord, eksempler); 8.18 (Veiledning)</w:t>
      </w:r>
    </w:p>
    <w:p w:rsidR="00FF17B8" w:rsidRDefault="008C7C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7B2C">
        <w:rPr>
          <w:rFonts w:ascii="Times New Roman" w:hAnsi="Times New Roman" w:cs="Times New Roman"/>
          <w:b/>
          <w:sz w:val="24"/>
          <w:szCs w:val="24"/>
        </w:rPr>
        <w:t>Medliturg</w:t>
      </w:r>
      <w:proofErr w:type="spellEnd"/>
      <w:r w:rsidR="00E57B2C">
        <w:rPr>
          <w:rFonts w:ascii="Times New Roman" w:hAnsi="Times New Roman" w:cs="Times New Roman"/>
          <w:sz w:val="24"/>
          <w:szCs w:val="24"/>
        </w:rPr>
        <w:t xml:space="preserve">: </w:t>
      </w:r>
      <w:r w:rsidR="00FF17B8">
        <w:rPr>
          <w:rFonts w:ascii="Times New Roman" w:hAnsi="Times New Roman" w:cs="Times New Roman"/>
          <w:sz w:val="24"/>
          <w:szCs w:val="24"/>
        </w:rPr>
        <w:t xml:space="preserve">Side 2.3 (Innføring); 5.4 (Punkt 10); 5.7 (Punkt 30, 36, 37); 5.14 (Punkt 72); 7.6 (Involvering); </w:t>
      </w:r>
      <w:r w:rsidR="004F5D5B">
        <w:rPr>
          <w:rFonts w:ascii="Times New Roman" w:hAnsi="Times New Roman" w:cs="Times New Roman"/>
          <w:sz w:val="24"/>
          <w:szCs w:val="24"/>
        </w:rPr>
        <w:t>7.13</w:t>
      </w:r>
      <w:r w:rsidR="00183262">
        <w:rPr>
          <w:rFonts w:ascii="Times New Roman" w:hAnsi="Times New Roman" w:cs="Times New Roman"/>
          <w:sz w:val="24"/>
          <w:szCs w:val="24"/>
        </w:rPr>
        <w:t xml:space="preserve"> – 7.14 (Personer med nedsatt </w:t>
      </w:r>
      <w:proofErr w:type="spellStart"/>
      <w:r w:rsidR="00183262">
        <w:rPr>
          <w:rFonts w:ascii="Times New Roman" w:hAnsi="Times New Roman" w:cs="Times New Roman"/>
          <w:sz w:val="24"/>
          <w:szCs w:val="24"/>
        </w:rPr>
        <w:t>fu</w:t>
      </w:r>
      <w:r w:rsidR="004F5D5B">
        <w:rPr>
          <w:rFonts w:ascii="Times New Roman" w:hAnsi="Times New Roman" w:cs="Times New Roman"/>
          <w:sz w:val="24"/>
          <w:szCs w:val="24"/>
        </w:rPr>
        <w:t>nksjonevne</w:t>
      </w:r>
      <w:proofErr w:type="spellEnd"/>
      <w:r w:rsidR="004F5D5B">
        <w:rPr>
          <w:rFonts w:ascii="Times New Roman" w:hAnsi="Times New Roman" w:cs="Times New Roman"/>
          <w:sz w:val="24"/>
          <w:szCs w:val="24"/>
        </w:rPr>
        <w:t xml:space="preserve"> som </w:t>
      </w:r>
      <w:proofErr w:type="spellStart"/>
      <w:r w:rsidR="004F5D5B">
        <w:rPr>
          <w:rFonts w:ascii="Times New Roman" w:hAnsi="Times New Roman" w:cs="Times New Roman"/>
          <w:sz w:val="24"/>
          <w:szCs w:val="24"/>
        </w:rPr>
        <w:t>medliturger</w:t>
      </w:r>
      <w:proofErr w:type="spellEnd"/>
      <w:r w:rsidR="004F5D5B">
        <w:rPr>
          <w:rFonts w:ascii="Times New Roman" w:hAnsi="Times New Roman" w:cs="Times New Roman"/>
          <w:sz w:val="24"/>
          <w:szCs w:val="24"/>
        </w:rPr>
        <w:t>); 7.26 – 7.28</w:t>
      </w:r>
      <w:proofErr w:type="gramStart"/>
      <w:r w:rsidR="004F5D5B">
        <w:rPr>
          <w:rFonts w:ascii="Times New Roman" w:hAnsi="Times New Roman" w:cs="Times New Roman"/>
          <w:sz w:val="24"/>
          <w:szCs w:val="24"/>
        </w:rPr>
        <w:t xml:space="preserve"> (Hvem gjør hva?</w:t>
      </w:r>
      <w:proofErr w:type="gramEnd"/>
      <w:r w:rsidR="004F5D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F5D5B">
        <w:rPr>
          <w:rFonts w:ascii="Times New Roman" w:hAnsi="Times New Roman" w:cs="Times New Roman"/>
          <w:sz w:val="24"/>
          <w:szCs w:val="24"/>
        </w:rPr>
        <w:t>Medliturgoppgaver</w:t>
      </w:r>
      <w:proofErr w:type="spellEnd"/>
      <w:r w:rsidR="004F5D5B">
        <w:rPr>
          <w:rFonts w:ascii="Times New Roman" w:hAnsi="Times New Roman" w:cs="Times New Roman"/>
          <w:sz w:val="24"/>
          <w:szCs w:val="24"/>
        </w:rPr>
        <w:t>); 7.31 – 7.36 (Plasseringer og vendinger) 8.32 (Samarbeid om forbønnen); 9.12</w:t>
      </w:r>
      <w:proofErr w:type="gramStart"/>
      <w:r w:rsidR="004F5D5B">
        <w:rPr>
          <w:rFonts w:ascii="Times New Roman" w:hAnsi="Times New Roman" w:cs="Times New Roman"/>
          <w:sz w:val="24"/>
          <w:szCs w:val="24"/>
        </w:rPr>
        <w:t xml:space="preserve"> (Dåp.</w:t>
      </w:r>
      <w:proofErr w:type="gramEnd"/>
      <w:r w:rsidR="004F5D5B">
        <w:rPr>
          <w:rFonts w:ascii="Times New Roman" w:hAnsi="Times New Roman" w:cs="Times New Roman"/>
          <w:sz w:val="24"/>
          <w:szCs w:val="24"/>
        </w:rPr>
        <w:t xml:space="preserve"> Involvering og deltakelse, veiledning)</w:t>
      </w:r>
    </w:p>
    <w:p w:rsidR="003054C0" w:rsidRPr="00DE3F33" w:rsidRDefault="003054C0">
      <w:pPr>
        <w:rPr>
          <w:rFonts w:ascii="Times New Roman" w:hAnsi="Times New Roman" w:cs="Times New Roman"/>
          <w:sz w:val="24"/>
          <w:szCs w:val="24"/>
        </w:rPr>
      </w:pPr>
      <w:r w:rsidRPr="00237D5C">
        <w:rPr>
          <w:rFonts w:ascii="Times New Roman" w:hAnsi="Times New Roman" w:cs="Times New Roman"/>
          <w:b/>
          <w:sz w:val="24"/>
          <w:szCs w:val="24"/>
        </w:rPr>
        <w:t>Medvirkning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 xml:space="preserve">e Menighet og </w:t>
      </w:r>
      <w:proofErr w:type="spellStart"/>
      <w:r w:rsidRPr="00DE3F33">
        <w:rPr>
          <w:rFonts w:ascii="Times New Roman" w:hAnsi="Times New Roman" w:cs="Times New Roman"/>
          <w:sz w:val="24"/>
          <w:szCs w:val="24"/>
        </w:rPr>
        <w:t>Medliturg</w:t>
      </w:r>
      <w:proofErr w:type="spellEnd"/>
      <w:r w:rsidRPr="00DE3F33">
        <w:rPr>
          <w:rFonts w:ascii="Times New Roman" w:hAnsi="Times New Roman" w:cs="Times New Roman"/>
          <w:sz w:val="24"/>
          <w:szCs w:val="24"/>
        </w:rPr>
        <w:t>)</w:t>
      </w:r>
    </w:p>
    <w:p w:rsidR="003054C0" w:rsidRPr="00D14719" w:rsidRDefault="00237D5C">
      <w:pPr>
        <w:rPr>
          <w:rFonts w:ascii="Times New Roman" w:hAnsi="Times New Roman" w:cs="Times New Roman"/>
          <w:sz w:val="24"/>
          <w:szCs w:val="24"/>
        </w:rPr>
      </w:pPr>
      <w:r w:rsidRPr="00237D5C">
        <w:rPr>
          <w:rFonts w:ascii="Times New Roman" w:hAnsi="Times New Roman" w:cs="Times New Roman"/>
          <w:b/>
          <w:sz w:val="24"/>
          <w:szCs w:val="24"/>
        </w:rPr>
        <w:t>Menighet</w:t>
      </w:r>
      <w:r>
        <w:rPr>
          <w:rFonts w:ascii="Times New Roman" w:hAnsi="Times New Roman" w:cs="Times New Roman"/>
          <w:sz w:val="24"/>
          <w:szCs w:val="24"/>
        </w:rPr>
        <w:t xml:space="preserve"> (Se også Kirke</w:t>
      </w:r>
      <w:r w:rsidR="002A08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Side 1.1 (Innledning); 6.3 </w:t>
      </w:r>
      <w:r w:rsidR="00D1471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719">
        <w:rPr>
          <w:rFonts w:ascii="Times New Roman" w:hAnsi="Times New Roman" w:cs="Times New Roman"/>
          <w:sz w:val="24"/>
          <w:szCs w:val="24"/>
        </w:rPr>
        <w:t xml:space="preserve">6.8 (Særlig avsnittene Hver søndag en påskedag, Liv fra kilder utenfor oss selv, Det synlige og det usynlige </w:t>
      </w:r>
      <w:r w:rsidR="00D14719">
        <w:rPr>
          <w:rFonts w:ascii="Times New Roman" w:hAnsi="Times New Roman" w:cs="Times New Roman"/>
          <w:i/>
          <w:sz w:val="24"/>
          <w:szCs w:val="24"/>
        </w:rPr>
        <w:t>vi,</w:t>
      </w:r>
      <w:r w:rsidR="00D14719">
        <w:rPr>
          <w:rFonts w:ascii="Times New Roman" w:hAnsi="Times New Roman" w:cs="Times New Roman"/>
          <w:sz w:val="24"/>
          <w:szCs w:val="24"/>
        </w:rPr>
        <w:t xml:space="preserve"> Lyset fra den andre siden, Mellom </w:t>
      </w:r>
      <w:r w:rsidR="00D14719">
        <w:rPr>
          <w:rFonts w:ascii="Times New Roman" w:hAnsi="Times New Roman" w:cs="Times New Roman"/>
          <w:i/>
          <w:sz w:val="24"/>
          <w:szCs w:val="24"/>
        </w:rPr>
        <w:t xml:space="preserve">jeg </w:t>
      </w:r>
      <w:r w:rsidR="00D14719">
        <w:rPr>
          <w:rFonts w:ascii="Times New Roman" w:hAnsi="Times New Roman" w:cs="Times New Roman"/>
          <w:sz w:val="24"/>
          <w:szCs w:val="24"/>
        </w:rPr>
        <w:t xml:space="preserve">og </w:t>
      </w:r>
      <w:r w:rsidR="00D14719">
        <w:rPr>
          <w:rFonts w:ascii="Times New Roman" w:hAnsi="Times New Roman" w:cs="Times New Roman"/>
          <w:i/>
          <w:sz w:val="24"/>
          <w:szCs w:val="24"/>
        </w:rPr>
        <w:t xml:space="preserve">vi, </w:t>
      </w:r>
      <w:r w:rsidR="00D14719">
        <w:rPr>
          <w:rFonts w:ascii="Times New Roman" w:hAnsi="Times New Roman" w:cs="Times New Roman"/>
          <w:sz w:val="24"/>
          <w:szCs w:val="24"/>
        </w:rPr>
        <w:t>Gudstjeneste og overlevering av troen); 7.9 – 7.10 (En gudstjeneste for alle); 7.17 – 7.18 (Mange lemmer – én kropp); 7.28 (Menigheten)</w:t>
      </w:r>
    </w:p>
    <w:p w:rsidR="00A91483" w:rsidRPr="00D14719" w:rsidRDefault="00A91483">
      <w:pPr>
        <w:rPr>
          <w:rFonts w:ascii="Times New Roman" w:hAnsi="Times New Roman" w:cs="Times New Roman"/>
          <w:sz w:val="24"/>
          <w:szCs w:val="24"/>
        </w:rPr>
      </w:pPr>
      <w:r w:rsidRPr="00D14719">
        <w:rPr>
          <w:rFonts w:ascii="Times New Roman" w:hAnsi="Times New Roman" w:cs="Times New Roman"/>
          <w:b/>
          <w:sz w:val="24"/>
          <w:szCs w:val="24"/>
        </w:rPr>
        <w:t>Menighetsmøte</w:t>
      </w:r>
      <w:r w:rsidR="00D147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76A5">
        <w:rPr>
          <w:rFonts w:ascii="Times New Roman" w:hAnsi="Times New Roman" w:cs="Times New Roman"/>
          <w:sz w:val="24"/>
          <w:szCs w:val="24"/>
        </w:rPr>
        <w:t>Side 5.4 (Punkt 6); 5.10 (Punkt 53 og 55); 5.13 (Punkt 69); 7.4 – 7.5 (Lokal grunnordning); 7.21</w:t>
      </w:r>
      <w:r w:rsidR="0037301F">
        <w:rPr>
          <w:rFonts w:ascii="Times New Roman" w:hAnsi="Times New Roman" w:cs="Times New Roman"/>
          <w:sz w:val="24"/>
          <w:szCs w:val="24"/>
        </w:rPr>
        <w:t xml:space="preserve"> (Målformer og Språk</w:t>
      </w:r>
      <w:r w:rsidR="004276A5">
        <w:rPr>
          <w:rFonts w:ascii="Times New Roman" w:hAnsi="Times New Roman" w:cs="Times New Roman"/>
          <w:sz w:val="24"/>
          <w:szCs w:val="24"/>
        </w:rPr>
        <w:t xml:space="preserve">); 7.42 </w:t>
      </w:r>
      <w:r w:rsidR="0037301F">
        <w:rPr>
          <w:rFonts w:ascii="Times New Roman" w:hAnsi="Times New Roman" w:cs="Times New Roman"/>
          <w:sz w:val="24"/>
          <w:szCs w:val="24"/>
        </w:rPr>
        <w:t>–</w:t>
      </w:r>
      <w:r w:rsidR="004276A5">
        <w:rPr>
          <w:rFonts w:ascii="Times New Roman" w:hAnsi="Times New Roman" w:cs="Times New Roman"/>
          <w:sz w:val="24"/>
          <w:szCs w:val="24"/>
        </w:rPr>
        <w:t xml:space="preserve"> </w:t>
      </w:r>
      <w:r w:rsidR="0037301F">
        <w:rPr>
          <w:rFonts w:ascii="Times New Roman" w:hAnsi="Times New Roman" w:cs="Times New Roman"/>
          <w:sz w:val="24"/>
          <w:szCs w:val="24"/>
        </w:rPr>
        <w:t>7.43 (Liturgisk musikk)</w:t>
      </w:r>
    </w:p>
    <w:p w:rsidR="00A91483" w:rsidRPr="00DE3F33" w:rsidRDefault="00A91483">
      <w:pPr>
        <w:rPr>
          <w:rFonts w:ascii="Times New Roman" w:hAnsi="Times New Roman" w:cs="Times New Roman"/>
          <w:sz w:val="24"/>
          <w:szCs w:val="24"/>
        </w:rPr>
      </w:pPr>
      <w:r w:rsidRPr="00F417C0">
        <w:rPr>
          <w:rFonts w:ascii="Times New Roman" w:hAnsi="Times New Roman" w:cs="Times New Roman"/>
          <w:b/>
          <w:sz w:val="24"/>
          <w:szCs w:val="24"/>
        </w:rPr>
        <w:t>Menighetsråd</w:t>
      </w:r>
      <w:r w:rsidR="0037301F" w:rsidRPr="00F417C0">
        <w:rPr>
          <w:rFonts w:ascii="Times New Roman" w:hAnsi="Times New Roman" w:cs="Times New Roman"/>
          <w:b/>
          <w:sz w:val="24"/>
          <w:szCs w:val="24"/>
        </w:rPr>
        <w:t>:</w:t>
      </w:r>
      <w:r w:rsidR="0037301F">
        <w:rPr>
          <w:rFonts w:ascii="Times New Roman" w:hAnsi="Times New Roman" w:cs="Times New Roman"/>
          <w:sz w:val="24"/>
          <w:szCs w:val="24"/>
        </w:rPr>
        <w:t xml:space="preserve"> Side 5.3 – 5.13 (Punktene 2, 6, 8, 16, 21, 26, 34, 47, 51, 52, 55, 58, 60, 64, 65 og 68); 7.3 </w:t>
      </w:r>
      <w:r w:rsidR="00F417C0">
        <w:rPr>
          <w:rFonts w:ascii="Times New Roman" w:hAnsi="Times New Roman" w:cs="Times New Roman"/>
          <w:sz w:val="24"/>
          <w:szCs w:val="24"/>
        </w:rPr>
        <w:t>– 7.5 (Hovedgudstjeneste, Lokal grunnordning): 7.25 – 7.26 (Leke gudstjenesteledere); 7.42 – 7.43 (Liturgisk musikk); 8.51 – 8.53 (Valg av brød og vin); 8.53 – 8.55 (Utdelingsform ved nattverd)</w:t>
      </w:r>
    </w:p>
    <w:p w:rsidR="00540518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F417C0">
        <w:rPr>
          <w:rFonts w:ascii="Times New Roman" w:hAnsi="Times New Roman" w:cs="Times New Roman"/>
          <w:b/>
          <w:sz w:val="24"/>
          <w:szCs w:val="24"/>
        </w:rPr>
        <w:t>Menighetssvar</w:t>
      </w:r>
      <w:r w:rsidR="005C24D1">
        <w:rPr>
          <w:rFonts w:ascii="Times New Roman" w:hAnsi="Times New Roman" w:cs="Times New Roman"/>
          <w:sz w:val="24"/>
          <w:szCs w:val="24"/>
        </w:rPr>
        <w:t xml:space="preserve"> (</w:t>
      </w:r>
      <w:r w:rsidR="00F417C0">
        <w:rPr>
          <w:rFonts w:ascii="Times New Roman" w:hAnsi="Times New Roman" w:cs="Times New Roman"/>
          <w:sz w:val="24"/>
          <w:szCs w:val="24"/>
        </w:rPr>
        <w:t xml:space="preserve">Se også </w:t>
      </w:r>
      <w:r w:rsidR="005C24D1">
        <w:rPr>
          <w:rFonts w:ascii="Times New Roman" w:hAnsi="Times New Roman" w:cs="Times New Roman"/>
          <w:sz w:val="24"/>
          <w:szCs w:val="24"/>
        </w:rPr>
        <w:t>Forbønn)</w:t>
      </w:r>
      <w:r w:rsidR="00F417C0">
        <w:rPr>
          <w:rFonts w:ascii="Times New Roman" w:hAnsi="Times New Roman" w:cs="Times New Roman"/>
          <w:sz w:val="24"/>
          <w:szCs w:val="24"/>
        </w:rPr>
        <w:t xml:space="preserve">: </w:t>
      </w:r>
      <w:r w:rsidR="00D520FE">
        <w:rPr>
          <w:rFonts w:ascii="Times New Roman" w:hAnsi="Times New Roman" w:cs="Times New Roman"/>
          <w:sz w:val="24"/>
          <w:szCs w:val="24"/>
        </w:rPr>
        <w:t>Side 2.65 (</w:t>
      </w:r>
      <w:r w:rsidR="007C10BE">
        <w:rPr>
          <w:rFonts w:ascii="Times New Roman" w:hAnsi="Times New Roman" w:cs="Times New Roman"/>
          <w:sz w:val="24"/>
          <w:szCs w:val="24"/>
        </w:rPr>
        <w:t>Menighetssvar); 8.34 (Menighetssvar, veiledning)</w:t>
      </w:r>
    </w:p>
    <w:p w:rsidR="00EC1E8C" w:rsidRPr="007C10BE" w:rsidRDefault="00EC1E8C">
      <w:pPr>
        <w:rPr>
          <w:rFonts w:ascii="Times New Roman" w:hAnsi="Times New Roman" w:cs="Times New Roman"/>
          <w:sz w:val="24"/>
          <w:szCs w:val="24"/>
        </w:rPr>
      </w:pPr>
      <w:r w:rsidRPr="007C10BE">
        <w:rPr>
          <w:rFonts w:ascii="Times New Roman" w:hAnsi="Times New Roman" w:cs="Times New Roman"/>
          <w:b/>
          <w:sz w:val="24"/>
          <w:szCs w:val="24"/>
        </w:rPr>
        <w:t>Minnes de døde</w:t>
      </w:r>
      <w:r w:rsidR="007C10BE">
        <w:rPr>
          <w:rFonts w:ascii="Times New Roman" w:hAnsi="Times New Roman" w:cs="Times New Roman"/>
          <w:sz w:val="24"/>
          <w:szCs w:val="24"/>
        </w:rPr>
        <w:t>: Side 2.15 (Ledd i liturgien); 8.30 – 8.31 (Veiledning)</w:t>
      </w:r>
    </w:p>
    <w:p w:rsidR="00540518" w:rsidRPr="007C10BE" w:rsidRDefault="00540518">
      <w:pPr>
        <w:rPr>
          <w:rFonts w:ascii="Times New Roman" w:hAnsi="Times New Roman" w:cs="Times New Roman"/>
          <w:sz w:val="24"/>
          <w:szCs w:val="24"/>
        </w:rPr>
      </w:pPr>
      <w:r w:rsidRPr="007C10BE">
        <w:rPr>
          <w:rFonts w:ascii="Times New Roman" w:hAnsi="Times New Roman" w:cs="Times New Roman"/>
          <w:b/>
          <w:sz w:val="24"/>
          <w:szCs w:val="24"/>
        </w:rPr>
        <w:t>Misjon</w:t>
      </w:r>
      <w:r w:rsidR="007C10BE">
        <w:rPr>
          <w:rFonts w:ascii="Times New Roman" w:hAnsi="Times New Roman" w:cs="Times New Roman"/>
          <w:sz w:val="24"/>
          <w:szCs w:val="24"/>
        </w:rPr>
        <w:t>: Side 2.46 (</w:t>
      </w:r>
      <w:proofErr w:type="spellStart"/>
      <w:r w:rsidR="007C10BE">
        <w:rPr>
          <w:rFonts w:ascii="Times New Roman" w:hAnsi="Times New Roman" w:cs="Times New Roman"/>
          <w:sz w:val="24"/>
          <w:szCs w:val="24"/>
        </w:rPr>
        <w:t>Forbønnsemner</w:t>
      </w:r>
      <w:proofErr w:type="spellEnd"/>
      <w:r w:rsidR="007C10BE">
        <w:rPr>
          <w:rFonts w:ascii="Times New Roman" w:hAnsi="Times New Roman" w:cs="Times New Roman"/>
          <w:sz w:val="24"/>
          <w:szCs w:val="24"/>
        </w:rPr>
        <w:t>); 2.51 – 2.52 (</w:t>
      </w:r>
      <w:proofErr w:type="spellStart"/>
      <w:r w:rsidR="007C10BE">
        <w:rPr>
          <w:rFonts w:ascii="Times New Roman" w:hAnsi="Times New Roman" w:cs="Times New Roman"/>
          <w:sz w:val="24"/>
          <w:szCs w:val="24"/>
        </w:rPr>
        <w:t>Forbønnsmodell</w:t>
      </w:r>
      <w:proofErr w:type="spellEnd"/>
      <w:r w:rsidR="007C10BE">
        <w:rPr>
          <w:rFonts w:ascii="Times New Roman" w:hAnsi="Times New Roman" w:cs="Times New Roman"/>
          <w:sz w:val="24"/>
          <w:szCs w:val="24"/>
        </w:rPr>
        <w:t xml:space="preserve"> 4); 2.56 (Forbønn 2); 2.107 (Hovedgudstjenesten som temagudstjeneste)</w:t>
      </w:r>
      <w:r w:rsidR="00AE27AD">
        <w:rPr>
          <w:rFonts w:ascii="Times New Roman" w:hAnsi="Times New Roman" w:cs="Times New Roman"/>
          <w:sz w:val="24"/>
          <w:szCs w:val="24"/>
        </w:rPr>
        <w:t>; 5.12 (Punkt 65); 7.5 (Misjonerende dimensjon); 8.27 (Temadager); 8.50 (Takkebønn); 8.63 (Utsendelse, veiledning)</w:t>
      </w:r>
    </w:p>
    <w:p w:rsidR="003054C0" w:rsidRPr="00DE3F33" w:rsidRDefault="003054C0">
      <w:pPr>
        <w:rPr>
          <w:rFonts w:ascii="Times New Roman" w:hAnsi="Times New Roman" w:cs="Times New Roman"/>
          <w:sz w:val="24"/>
          <w:szCs w:val="24"/>
        </w:rPr>
      </w:pPr>
      <w:r w:rsidRPr="00AE27AD">
        <w:rPr>
          <w:rFonts w:ascii="Times New Roman" w:hAnsi="Times New Roman" w:cs="Times New Roman"/>
          <w:b/>
          <w:sz w:val="24"/>
          <w:szCs w:val="24"/>
        </w:rPr>
        <w:t>Musikk</w:t>
      </w:r>
      <w:r w:rsidR="00AE27AD">
        <w:rPr>
          <w:rFonts w:ascii="Times New Roman" w:hAnsi="Times New Roman" w:cs="Times New Roman"/>
          <w:sz w:val="24"/>
          <w:szCs w:val="24"/>
        </w:rPr>
        <w:t xml:space="preserve">: (Se </w:t>
      </w:r>
      <w:r w:rsidR="00237D5C">
        <w:rPr>
          <w:rFonts w:ascii="Times New Roman" w:hAnsi="Times New Roman" w:cs="Times New Roman"/>
          <w:sz w:val="24"/>
          <w:szCs w:val="24"/>
        </w:rPr>
        <w:t>I</w:t>
      </w:r>
      <w:r w:rsidR="00825B66">
        <w:rPr>
          <w:rFonts w:ascii="Times New Roman" w:hAnsi="Times New Roman" w:cs="Times New Roman"/>
          <w:sz w:val="24"/>
          <w:szCs w:val="24"/>
        </w:rPr>
        <w:t>nstrumentalmusikk</w:t>
      </w:r>
      <w:r w:rsidR="00237D5C">
        <w:rPr>
          <w:rFonts w:ascii="Times New Roman" w:hAnsi="Times New Roman" w:cs="Times New Roman"/>
          <w:sz w:val="24"/>
          <w:szCs w:val="24"/>
        </w:rPr>
        <w:t>, Kirkemusikk og Kirkemusiker</w:t>
      </w:r>
      <w:r w:rsidR="00825B66">
        <w:rPr>
          <w:rFonts w:ascii="Times New Roman" w:hAnsi="Times New Roman" w:cs="Times New Roman"/>
          <w:sz w:val="24"/>
          <w:szCs w:val="24"/>
        </w:rPr>
        <w:t>)</w:t>
      </w:r>
    </w:p>
    <w:p w:rsidR="00322A4D" w:rsidRPr="00322A4D" w:rsidRDefault="00322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Målform </w:t>
      </w:r>
      <w:r w:rsidR="002A08C4">
        <w:rPr>
          <w:rFonts w:ascii="Times New Roman" w:hAnsi="Times New Roman" w:cs="Times New Roman"/>
          <w:sz w:val="24"/>
          <w:szCs w:val="24"/>
        </w:rPr>
        <w:t>(Se S</w:t>
      </w:r>
      <w:r>
        <w:rPr>
          <w:rFonts w:ascii="Times New Roman" w:hAnsi="Times New Roman" w:cs="Times New Roman"/>
          <w:sz w:val="24"/>
          <w:szCs w:val="24"/>
        </w:rPr>
        <w:t>pråk)</w:t>
      </w:r>
    </w:p>
    <w:p w:rsidR="00EB3D00" w:rsidRPr="00DE3F33" w:rsidRDefault="00EB3D00">
      <w:pPr>
        <w:rPr>
          <w:rFonts w:ascii="Times New Roman" w:hAnsi="Times New Roman" w:cs="Times New Roman"/>
          <w:sz w:val="24"/>
          <w:szCs w:val="24"/>
        </w:rPr>
      </w:pPr>
      <w:r w:rsidRPr="00AE27AD">
        <w:rPr>
          <w:rFonts w:ascii="Times New Roman" w:hAnsi="Times New Roman" w:cs="Times New Roman"/>
          <w:b/>
          <w:sz w:val="24"/>
          <w:szCs w:val="24"/>
        </w:rPr>
        <w:t>Nattverd</w:t>
      </w:r>
      <w:r w:rsidRPr="00DE3F33">
        <w:rPr>
          <w:rFonts w:ascii="Times New Roman" w:hAnsi="Times New Roman" w:cs="Times New Roman"/>
          <w:sz w:val="24"/>
          <w:szCs w:val="24"/>
        </w:rPr>
        <w:t xml:space="preserve"> (Nattverddelen)</w:t>
      </w:r>
      <w:r w:rsidR="00183262">
        <w:rPr>
          <w:rFonts w:ascii="Times New Roman" w:hAnsi="Times New Roman" w:cs="Times New Roman"/>
          <w:sz w:val="24"/>
          <w:szCs w:val="24"/>
        </w:rPr>
        <w:t>: Side 2.16 – 2.21 (L</w:t>
      </w:r>
      <w:r w:rsidR="00AE27AD">
        <w:rPr>
          <w:rFonts w:ascii="Times New Roman" w:hAnsi="Times New Roman" w:cs="Times New Roman"/>
          <w:sz w:val="24"/>
          <w:szCs w:val="24"/>
        </w:rPr>
        <w:t>edd i liturgien); 2.67 – 2.70 (Kirkeårsprefasjoner); 2.71 – 2.78 (Nattverdbønn A – E); 2.79 – 2.82</w:t>
      </w:r>
      <w:r w:rsidR="00DD4B1C">
        <w:rPr>
          <w:rFonts w:ascii="Times New Roman" w:hAnsi="Times New Roman" w:cs="Times New Roman"/>
          <w:sz w:val="24"/>
          <w:szCs w:val="24"/>
        </w:rPr>
        <w:t xml:space="preserve"> (Nattverdordning for </w:t>
      </w:r>
      <w:r w:rsidR="00DD4B1C">
        <w:rPr>
          <w:rFonts w:ascii="Times New Roman" w:hAnsi="Times New Roman" w:cs="Times New Roman"/>
          <w:sz w:val="24"/>
          <w:szCs w:val="24"/>
        </w:rPr>
        <w:lastRenderedPageBreak/>
        <w:t>særlige anledninger); 5.7 – 5.8 (B</w:t>
      </w:r>
      <w:r w:rsidR="00880DFE">
        <w:rPr>
          <w:rFonts w:ascii="Times New Roman" w:hAnsi="Times New Roman" w:cs="Times New Roman"/>
          <w:sz w:val="24"/>
          <w:szCs w:val="24"/>
        </w:rPr>
        <w:t xml:space="preserve">estemmelser, punktene 31 – 41); 7.35 – 7.36 (Plasseringer og vendinger i rommet); </w:t>
      </w:r>
      <w:r w:rsidR="00DD4B1C">
        <w:rPr>
          <w:rFonts w:ascii="Times New Roman" w:hAnsi="Times New Roman" w:cs="Times New Roman"/>
          <w:sz w:val="24"/>
          <w:szCs w:val="24"/>
        </w:rPr>
        <w:t>8.39 – 8.61 (Veiledning)</w:t>
      </w:r>
    </w:p>
    <w:p w:rsidR="00C14DA3" w:rsidRPr="00DD4B1C" w:rsidRDefault="00C14DA3">
      <w:pPr>
        <w:rPr>
          <w:rFonts w:ascii="Times New Roman" w:hAnsi="Times New Roman" w:cs="Times New Roman"/>
          <w:sz w:val="24"/>
          <w:szCs w:val="24"/>
        </w:rPr>
      </w:pPr>
      <w:r w:rsidRPr="00DD4B1C">
        <w:rPr>
          <w:rFonts w:ascii="Times New Roman" w:hAnsi="Times New Roman" w:cs="Times New Roman"/>
          <w:b/>
          <w:sz w:val="24"/>
          <w:szCs w:val="24"/>
        </w:rPr>
        <w:t>Nattverdbønn</w:t>
      </w:r>
      <w:r w:rsidR="00DD4B1C">
        <w:rPr>
          <w:rFonts w:ascii="Times New Roman" w:hAnsi="Times New Roman" w:cs="Times New Roman"/>
          <w:sz w:val="24"/>
          <w:szCs w:val="24"/>
        </w:rPr>
        <w:t>: Side 2.71 – 282 (De liturgiske tekstene); 8-42 – 8.46 og 8.58 – 8.60 (Veiledning)</w:t>
      </w:r>
    </w:p>
    <w:p w:rsidR="00A91483" w:rsidRPr="00DE3F33" w:rsidRDefault="00A91483">
      <w:pPr>
        <w:rPr>
          <w:rFonts w:ascii="Times New Roman" w:hAnsi="Times New Roman" w:cs="Times New Roman"/>
          <w:sz w:val="24"/>
          <w:szCs w:val="24"/>
        </w:rPr>
      </w:pPr>
      <w:r w:rsidRPr="00DD4B1C">
        <w:rPr>
          <w:rFonts w:ascii="Times New Roman" w:hAnsi="Times New Roman" w:cs="Times New Roman"/>
          <w:b/>
          <w:sz w:val="24"/>
          <w:szCs w:val="24"/>
        </w:rPr>
        <w:t>Nattverdelementer</w:t>
      </w:r>
      <w:r w:rsidR="00183262">
        <w:rPr>
          <w:rFonts w:ascii="Times New Roman" w:hAnsi="Times New Roman" w:cs="Times New Roman"/>
          <w:sz w:val="24"/>
          <w:szCs w:val="24"/>
        </w:rPr>
        <w:t xml:space="preserve"> (B</w:t>
      </w:r>
      <w:r w:rsidRPr="00DE3F33">
        <w:rPr>
          <w:rFonts w:ascii="Times New Roman" w:hAnsi="Times New Roman" w:cs="Times New Roman"/>
          <w:sz w:val="24"/>
          <w:szCs w:val="24"/>
        </w:rPr>
        <w:t>rød, vin)</w:t>
      </w:r>
      <w:r w:rsidR="002A08C4">
        <w:rPr>
          <w:rFonts w:ascii="Times New Roman" w:hAnsi="Times New Roman" w:cs="Times New Roman"/>
          <w:sz w:val="24"/>
          <w:szCs w:val="24"/>
        </w:rPr>
        <w:t>:</w:t>
      </w:r>
      <w:r w:rsidR="00B22430">
        <w:rPr>
          <w:rFonts w:ascii="Times New Roman" w:hAnsi="Times New Roman" w:cs="Times New Roman"/>
          <w:sz w:val="24"/>
          <w:szCs w:val="24"/>
        </w:rPr>
        <w:t xml:space="preserve"> Side 5.7 (Punkt 32, 33 og 34); 5.12 (Punkt 64); 8.51 – 8.53 (Valg av brød og vin); 8.56 – 8.57 (På verdig vis)</w:t>
      </w:r>
    </w:p>
    <w:p w:rsidR="00C14DA3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B22430">
        <w:rPr>
          <w:rFonts w:ascii="Times New Roman" w:hAnsi="Times New Roman" w:cs="Times New Roman"/>
          <w:b/>
          <w:sz w:val="24"/>
          <w:szCs w:val="24"/>
        </w:rPr>
        <w:t>Nattverdordning</w:t>
      </w:r>
      <w:r w:rsidR="00B22430">
        <w:rPr>
          <w:rFonts w:ascii="Times New Roman" w:hAnsi="Times New Roman" w:cs="Times New Roman"/>
          <w:sz w:val="24"/>
          <w:szCs w:val="24"/>
        </w:rPr>
        <w:t xml:space="preserve"> (Se Nattverd)</w:t>
      </w:r>
    </w:p>
    <w:p w:rsidR="00C14DA3" w:rsidRDefault="00C14DA3">
      <w:pPr>
        <w:rPr>
          <w:rFonts w:ascii="Times New Roman" w:hAnsi="Times New Roman" w:cs="Times New Roman"/>
          <w:sz w:val="24"/>
          <w:szCs w:val="24"/>
        </w:rPr>
      </w:pPr>
      <w:r w:rsidRPr="008F06C0">
        <w:rPr>
          <w:rFonts w:ascii="Times New Roman" w:hAnsi="Times New Roman" w:cs="Times New Roman"/>
          <w:b/>
          <w:sz w:val="24"/>
          <w:szCs w:val="24"/>
        </w:rPr>
        <w:t>Ordet</w:t>
      </w:r>
      <w:r w:rsidRPr="00DE3F33">
        <w:rPr>
          <w:rFonts w:ascii="Times New Roman" w:hAnsi="Times New Roman" w:cs="Times New Roman"/>
          <w:sz w:val="24"/>
          <w:szCs w:val="24"/>
        </w:rPr>
        <w:t xml:space="preserve"> (Ordets del)</w:t>
      </w:r>
      <w:r w:rsidR="008F06C0">
        <w:rPr>
          <w:rFonts w:ascii="Times New Roman" w:hAnsi="Times New Roman" w:cs="Times New Roman"/>
          <w:sz w:val="24"/>
          <w:szCs w:val="24"/>
        </w:rPr>
        <w:t>: Side 2.9 – 2.13 (</w:t>
      </w:r>
      <w:r w:rsidR="002E4455">
        <w:rPr>
          <w:rFonts w:ascii="Times New Roman" w:hAnsi="Times New Roman" w:cs="Times New Roman"/>
          <w:sz w:val="24"/>
          <w:szCs w:val="24"/>
        </w:rPr>
        <w:t>Ledd i liturgien);</w:t>
      </w:r>
      <w:r w:rsidR="00880DFE">
        <w:rPr>
          <w:rFonts w:ascii="Times New Roman" w:hAnsi="Times New Roman" w:cs="Times New Roman"/>
          <w:sz w:val="24"/>
          <w:szCs w:val="24"/>
        </w:rPr>
        <w:t xml:space="preserve"> 7.33 – 7.34 (Plasseringer og vendinger i rommet)</w:t>
      </w:r>
      <w:r w:rsidR="002E4455">
        <w:rPr>
          <w:rFonts w:ascii="Times New Roman" w:hAnsi="Times New Roman" w:cs="Times New Roman"/>
          <w:sz w:val="24"/>
          <w:szCs w:val="24"/>
        </w:rPr>
        <w:t xml:space="preserve"> 8.20 – 8.27 (Veiledning)</w:t>
      </w:r>
    </w:p>
    <w:p w:rsidR="00656605" w:rsidRPr="00656605" w:rsidRDefault="006566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6605">
        <w:rPr>
          <w:rFonts w:ascii="Times New Roman" w:hAnsi="Times New Roman" w:cs="Times New Roman"/>
          <w:b/>
          <w:sz w:val="24"/>
          <w:szCs w:val="24"/>
        </w:rPr>
        <w:t>Ordo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(Se Struktur)</w:t>
      </w:r>
    </w:p>
    <w:p w:rsidR="003054C0" w:rsidRPr="00DE3F33" w:rsidRDefault="003054C0">
      <w:pPr>
        <w:rPr>
          <w:rFonts w:ascii="Times New Roman" w:hAnsi="Times New Roman" w:cs="Times New Roman"/>
          <w:sz w:val="24"/>
          <w:szCs w:val="24"/>
        </w:rPr>
      </w:pPr>
      <w:r w:rsidRPr="002E4455">
        <w:rPr>
          <w:rFonts w:ascii="Times New Roman" w:hAnsi="Times New Roman" w:cs="Times New Roman"/>
          <w:b/>
          <w:sz w:val="24"/>
          <w:szCs w:val="24"/>
        </w:rPr>
        <w:t>Organist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Kirkemusiker)</w:t>
      </w:r>
    </w:p>
    <w:p w:rsidR="00A91483" w:rsidRPr="00DE3F33" w:rsidRDefault="002E4455">
      <w:pPr>
        <w:rPr>
          <w:rFonts w:ascii="Times New Roman" w:hAnsi="Times New Roman" w:cs="Times New Roman"/>
          <w:sz w:val="24"/>
          <w:szCs w:val="24"/>
        </w:rPr>
      </w:pPr>
      <w:r w:rsidRPr="002E4455">
        <w:rPr>
          <w:rFonts w:ascii="Times New Roman" w:hAnsi="Times New Roman" w:cs="Times New Roman"/>
          <w:b/>
          <w:sz w:val="24"/>
          <w:szCs w:val="24"/>
        </w:rPr>
        <w:t>Plasseringer</w:t>
      </w:r>
      <w:r>
        <w:rPr>
          <w:rFonts w:ascii="Times New Roman" w:hAnsi="Times New Roman" w:cs="Times New Roman"/>
          <w:sz w:val="24"/>
          <w:szCs w:val="24"/>
        </w:rPr>
        <w:t xml:space="preserve"> (i k</w:t>
      </w:r>
      <w:r w:rsidR="00A91483" w:rsidRPr="00DE3F33">
        <w:rPr>
          <w:rFonts w:ascii="Times New Roman" w:hAnsi="Times New Roman" w:cs="Times New Roman"/>
          <w:sz w:val="24"/>
          <w:szCs w:val="24"/>
        </w:rPr>
        <w:t>irkerommet)</w:t>
      </w:r>
      <w:r>
        <w:rPr>
          <w:rFonts w:ascii="Times New Roman" w:hAnsi="Times New Roman" w:cs="Times New Roman"/>
          <w:sz w:val="24"/>
          <w:szCs w:val="24"/>
        </w:rPr>
        <w:t>: Side 6.22 – 6.24 (Utforming av gudstjenesten i ulike kirkerom); 7.31 – 7,36 (Plasseringer og vendinger i gudstjenesterommet)</w:t>
      </w:r>
    </w:p>
    <w:p w:rsidR="00C14DA3" w:rsidRPr="002E4455" w:rsidRDefault="00C14DA3">
      <w:pPr>
        <w:rPr>
          <w:rFonts w:ascii="Times New Roman" w:hAnsi="Times New Roman" w:cs="Times New Roman"/>
          <w:sz w:val="24"/>
          <w:szCs w:val="24"/>
        </w:rPr>
      </w:pPr>
      <w:r w:rsidRPr="002E4455">
        <w:rPr>
          <w:rFonts w:ascii="Times New Roman" w:hAnsi="Times New Roman" w:cs="Times New Roman"/>
          <w:b/>
          <w:sz w:val="24"/>
          <w:szCs w:val="24"/>
        </w:rPr>
        <w:t>Prefasjon</w:t>
      </w:r>
      <w:r w:rsidR="002E4455">
        <w:rPr>
          <w:rFonts w:ascii="Times New Roman" w:hAnsi="Times New Roman" w:cs="Times New Roman"/>
          <w:sz w:val="24"/>
          <w:szCs w:val="24"/>
        </w:rPr>
        <w:t xml:space="preserve">: </w:t>
      </w:r>
      <w:r w:rsidR="00183262">
        <w:rPr>
          <w:rFonts w:ascii="Times New Roman" w:hAnsi="Times New Roman" w:cs="Times New Roman"/>
          <w:sz w:val="24"/>
          <w:szCs w:val="24"/>
        </w:rPr>
        <w:t>Side 2.17 (L</w:t>
      </w:r>
      <w:r w:rsidR="001B5644">
        <w:rPr>
          <w:rFonts w:ascii="Times New Roman" w:hAnsi="Times New Roman" w:cs="Times New Roman"/>
          <w:sz w:val="24"/>
          <w:szCs w:val="24"/>
        </w:rPr>
        <w:t>edd i liturgien); 2.67 – 2.70 (Kirkeårsprefasjoner); 2.71 – 2.78 (Innledende lovprisnin</w:t>
      </w:r>
      <w:r w:rsidR="002A08C4">
        <w:rPr>
          <w:rFonts w:ascii="Times New Roman" w:hAnsi="Times New Roman" w:cs="Times New Roman"/>
          <w:sz w:val="24"/>
          <w:szCs w:val="24"/>
        </w:rPr>
        <w:t>g til hver nattverdbønn); 8.43 o</w:t>
      </w:r>
      <w:r w:rsidR="001B5644">
        <w:rPr>
          <w:rFonts w:ascii="Times New Roman" w:hAnsi="Times New Roman" w:cs="Times New Roman"/>
          <w:sz w:val="24"/>
          <w:szCs w:val="24"/>
        </w:rPr>
        <w:t>g 8.57 – 8.58 (Veiledning)</w:t>
      </w:r>
    </w:p>
    <w:p w:rsidR="00EB3D00" w:rsidRPr="00DE3F33" w:rsidRDefault="00EB3D00">
      <w:pPr>
        <w:rPr>
          <w:rFonts w:ascii="Times New Roman" w:hAnsi="Times New Roman" w:cs="Times New Roman"/>
          <w:sz w:val="24"/>
          <w:szCs w:val="24"/>
        </w:rPr>
      </w:pPr>
      <w:r w:rsidRPr="001B5644">
        <w:rPr>
          <w:rFonts w:ascii="Times New Roman" w:hAnsi="Times New Roman" w:cs="Times New Roman"/>
          <w:b/>
          <w:sz w:val="24"/>
          <w:szCs w:val="24"/>
        </w:rPr>
        <w:t>Prefasjonsdialog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Hilsen)</w:t>
      </w:r>
    </w:p>
    <w:p w:rsidR="00DE3F33" w:rsidRPr="001B5644" w:rsidRDefault="00DE3F33">
      <w:pPr>
        <w:rPr>
          <w:rFonts w:ascii="Times New Roman" w:hAnsi="Times New Roman" w:cs="Times New Roman"/>
          <w:sz w:val="24"/>
          <w:szCs w:val="24"/>
        </w:rPr>
      </w:pPr>
      <w:r w:rsidRPr="001B5644">
        <w:rPr>
          <w:rFonts w:ascii="Times New Roman" w:hAnsi="Times New Roman" w:cs="Times New Roman"/>
          <w:b/>
          <w:sz w:val="24"/>
          <w:szCs w:val="24"/>
        </w:rPr>
        <w:t>Pre- og postludium</w:t>
      </w:r>
      <w:r w:rsidR="001B56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B5644">
        <w:rPr>
          <w:rFonts w:ascii="Times New Roman" w:hAnsi="Times New Roman" w:cs="Times New Roman"/>
          <w:sz w:val="24"/>
          <w:szCs w:val="24"/>
        </w:rPr>
        <w:t>side 2.5 og 3. 13 (Inngangssalme / Preludium, ledd i liturgien); 2.23 og 3.29 (Postludium, ledd i liturgien); 7.44 (Instrumentalmusikk)</w:t>
      </w:r>
      <w:r w:rsidR="004F48A8">
        <w:rPr>
          <w:rFonts w:ascii="Times New Roman" w:hAnsi="Times New Roman" w:cs="Times New Roman"/>
          <w:sz w:val="24"/>
          <w:szCs w:val="24"/>
        </w:rPr>
        <w:t>; 8.83 (Postludium, veiledning)</w:t>
      </w:r>
    </w:p>
    <w:p w:rsidR="00EC1E8C" w:rsidRDefault="00EC1E8C">
      <w:pPr>
        <w:rPr>
          <w:rFonts w:ascii="Times New Roman" w:hAnsi="Times New Roman" w:cs="Times New Roman"/>
          <w:sz w:val="24"/>
          <w:szCs w:val="24"/>
        </w:rPr>
      </w:pPr>
      <w:r w:rsidRPr="004F48A8">
        <w:rPr>
          <w:rFonts w:ascii="Times New Roman" w:hAnsi="Times New Roman" w:cs="Times New Roman"/>
          <w:b/>
          <w:sz w:val="24"/>
          <w:szCs w:val="24"/>
        </w:rPr>
        <w:t>Preken</w:t>
      </w:r>
      <w:r w:rsidR="004F48A8">
        <w:rPr>
          <w:rFonts w:ascii="Times New Roman" w:hAnsi="Times New Roman" w:cs="Times New Roman"/>
          <w:sz w:val="24"/>
          <w:szCs w:val="24"/>
        </w:rPr>
        <w:t>: Side 2.10 – 2.11 og 3.20 (Ledd i liturgien); 5.6 (Punkt 29); 5.10 (Punkt 59)</w:t>
      </w:r>
      <w:r w:rsidR="00B94E79">
        <w:rPr>
          <w:rFonts w:ascii="Times New Roman" w:hAnsi="Times New Roman" w:cs="Times New Roman"/>
          <w:sz w:val="24"/>
          <w:szCs w:val="24"/>
        </w:rPr>
        <w:t>;</w:t>
      </w:r>
      <w:r w:rsidR="004F48A8">
        <w:rPr>
          <w:rFonts w:ascii="Times New Roman" w:hAnsi="Times New Roman" w:cs="Times New Roman"/>
          <w:sz w:val="24"/>
          <w:szCs w:val="24"/>
        </w:rPr>
        <w:t xml:space="preserve"> 7.24 (Prestens oppgaver);</w:t>
      </w:r>
      <w:r w:rsidR="00B94E79">
        <w:rPr>
          <w:rFonts w:ascii="Times New Roman" w:hAnsi="Times New Roman" w:cs="Times New Roman"/>
          <w:sz w:val="24"/>
          <w:szCs w:val="24"/>
        </w:rPr>
        <w:t xml:space="preserve"> 7.34 (Plassering i rommet); 8.22 – 8.24 (Veiledning)</w:t>
      </w:r>
      <w:r w:rsidR="00A16FBC">
        <w:rPr>
          <w:rFonts w:ascii="Times New Roman" w:hAnsi="Times New Roman" w:cs="Times New Roman"/>
          <w:sz w:val="24"/>
          <w:szCs w:val="24"/>
        </w:rPr>
        <w:t>; 9.6 (Dåp i egen gudstjeneste / Preken, veiledning)</w:t>
      </w:r>
    </w:p>
    <w:p w:rsidR="00A16FBC" w:rsidRDefault="00A16FBC">
      <w:pPr>
        <w:rPr>
          <w:rFonts w:ascii="Times New Roman" w:hAnsi="Times New Roman" w:cs="Times New Roman"/>
          <w:sz w:val="24"/>
          <w:szCs w:val="24"/>
        </w:rPr>
      </w:pPr>
      <w:r w:rsidRPr="00A16FBC">
        <w:rPr>
          <w:rFonts w:ascii="Times New Roman" w:hAnsi="Times New Roman" w:cs="Times New Roman"/>
          <w:b/>
          <w:sz w:val="24"/>
          <w:szCs w:val="24"/>
        </w:rPr>
        <w:t>Prekentekst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(Se Preken)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A16FBC">
        <w:rPr>
          <w:rFonts w:ascii="Times New Roman" w:hAnsi="Times New Roman" w:cs="Times New Roman"/>
          <w:b/>
          <w:sz w:val="24"/>
          <w:szCs w:val="24"/>
        </w:rPr>
        <w:t>Prekestol</w:t>
      </w:r>
      <w:r w:rsidRPr="00DE3F33">
        <w:rPr>
          <w:rFonts w:ascii="Times New Roman" w:hAnsi="Times New Roman" w:cs="Times New Roman"/>
          <w:sz w:val="24"/>
          <w:szCs w:val="24"/>
        </w:rPr>
        <w:t xml:space="preserve"> (se også Lesepult</w:t>
      </w:r>
      <w:r w:rsidR="00164040">
        <w:rPr>
          <w:rFonts w:ascii="Times New Roman" w:hAnsi="Times New Roman" w:cs="Times New Roman"/>
          <w:sz w:val="24"/>
          <w:szCs w:val="24"/>
        </w:rPr>
        <w:t xml:space="preserve"> og Preken</w:t>
      </w:r>
      <w:r w:rsidRPr="00DE3F33">
        <w:rPr>
          <w:rFonts w:ascii="Times New Roman" w:hAnsi="Times New Roman" w:cs="Times New Roman"/>
          <w:sz w:val="24"/>
          <w:szCs w:val="24"/>
        </w:rPr>
        <w:t>)</w:t>
      </w:r>
      <w:r w:rsidR="00A16FBC">
        <w:rPr>
          <w:rFonts w:ascii="Times New Roman" w:hAnsi="Times New Roman" w:cs="Times New Roman"/>
          <w:sz w:val="24"/>
          <w:szCs w:val="24"/>
        </w:rPr>
        <w:t xml:space="preserve">: </w:t>
      </w:r>
      <w:r w:rsidR="00164040">
        <w:rPr>
          <w:rFonts w:ascii="Times New Roman" w:hAnsi="Times New Roman" w:cs="Times New Roman"/>
          <w:sz w:val="24"/>
          <w:szCs w:val="24"/>
        </w:rPr>
        <w:t>Side 6.22 (Lesepult og prekestol);</w:t>
      </w:r>
    </w:p>
    <w:p w:rsidR="00C14DA3" w:rsidRPr="00164040" w:rsidRDefault="00C14DA3">
      <w:pPr>
        <w:rPr>
          <w:rFonts w:ascii="Times New Roman" w:hAnsi="Times New Roman" w:cs="Times New Roman"/>
          <w:sz w:val="24"/>
          <w:szCs w:val="24"/>
        </w:rPr>
      </w:pPr>
      <w:r w:rsidRPr="00164040">
        <w:rPr>
          <w:rFonts w:ascii="Times New Roman" w:hAnsi="Times New Roman" w:cs="Times New Roman"/>
          <w:b/>
          <w:sz w:val="24"/>
          <w:szCs w:val="24"/>
        </w:rPr>
        <w:t>Prosesjon</w:t>
      </w:r>
      <w:r w:rsidR="00164040">
        <w:rPr>
          <w:rFonts w:ascii="Times New Roman" w:hAnsi="Times New Roman" w:cs="Times New Roman"/>
          <w:sz w:val="24"/>
          <w:szCs w:val="24"/>
        </w:rPr>
        <w:t>: Side 2.5 (Inngangssalme, ledd i liturgien); 2.10 (Evangelieprosesjon, ledd i liturgien); 2.23 (Utgangsprosesjon, ledd i liturgien); 3.13 (Dåp i e</w:t>
      </w:r>
      <w:r w:rsidR="00AD17AC">
        <w:rPr>
          <w:rFonts w:ascii="Times New Roman" w:hAnsi="Times New Roman" w:cs="Times New Roman"/>
          <w:sz w:val="24"/>
          <w:szCs w:val="24"/>
        </w:rPr>
        <w:t>gen gudstjeneste, innledende ru</w:t>
      </w:r>
      <w:r w:rsidR="00164040">
        <w:rPr>
          <w:rFonts w:ascii="Times New Roman" w:hAnsi="Times New Roman" w:cs="Times New Roman"/>
          <w:sz w:val="24"/>
          <w:szCs w:val="24"/>
        </w:rPr>
        <w:t xml:space="preserve">brikk); </w:t>
      </w:r>
      <w:r w:rsidR="00A17D5D">
        <w:rPr>
          <w:rFonts w:ascii="Times New Roman" w:hAnsi="Times New Roman" w:cs="Times New Roman"/>
          <w:sz w:val="24"/>
          <w:szCs w:val="24"/>
        </w:rPr>
        <w:t xml:space="preserve">5.8 (Punkt 43, 44 og 45); 7.18 (Søndagsskoleprosesjon); 7.32 (Plassering i rommet); 7.50 (Å </w:t>
      </w:r>
      <w:proofErr w:type="gramStart"/>
      <w:r w:rsidR="00A17D5D">
        <w:rPr>
          <w:rFonts w:ascii="Times New Roman" w:hAnsi="Times New Roman" w:cs="Times New Roman"/>
          <w:sz w:val="24"/>
          <w:szCs w:val="24"/>
        </w:rPr>
        <w:t>gå</w:t>
      </w:r>
      <w:proofErr w:type="gramEnd"/>
      <w:r w:rsidR="00A17D5D">
        <w:rPr>
          <w:rFonts w:ascii="Times New Roman" w:hAnsi="Times New Roman" w:cs="Times New Roman"/>
          <w:sz w:val="24"/>
          <w:szCs w:val="24"/>
        </w:rPr>
        <w:t>, veiledning); 8.7 (Prosesjon, veiledning) 8.15 (Samlingsbønn 6, veiledning); 8.63 – 8.64 (Utgangsprosesjon, veiledning)</w:t>
      </w:r>
    </w:p>
    <w:p w:rsidR="00DE3F33" w:rsidRPr="00DE3F33" w:rsidRDefault="001F081C">
      <w:pPr>
        <w:rPr>
          <w:rFonts w:ascii="Times New Roman" w:hAnsi="Times New Roman" w:cs="Times New Roman"/>
          <w:sz w:val="24"/>
          <w:szCs w:val="24"/>
        </w:rPr>
      </w:pPr>
      <w:r w:rsidRPr="001F081C">
        <w:rPr>
          <w:rFonts w:ascii="Times New Roman" w:hAnsi="Times New Roman" w:cs="Times New Roman"/>
          <w:b/>
          <w:sz w:val="24"/>
          <w:szCs w:val="24"/>
        </w:rPr>
        <w:t>Sakrament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040">
        <w:rPr>
          <w:rFonts w:ascii="Times New Roman" w:hAnsi="Times New Roman" w:cs="Times New Roman"/>
          <w:sz w:val="24"/>
          <w:szCs w:val="24"/>
        </w:rPr>
        <w:t>(Se også Dåp og Nattverd)</w:t>
      </w:r>
      <w:r>
        <w:rPr>
          <w:rFonts w:ascii="Times New Roman" w:hAnsi="Times New Roman" w:cs="Times New Roman"/>
          <w:sz w:val="24"/>
          <w:szCs w:val="24"/>
        </w:rPr>
        <w:t xml:space="preserve">: Side 5.14 (Punkt 70); 6.3 (Liv fra kilder utenfor oss selv); 7.24 (Prestens oppgaver); 8.39 </w:t>
      </w:r>
      <w:r w:rsidR="00BB31C1">
        <w:rPr>
          <w:rFonts w:ascii="Times New Roman" w:hAnsi="Times New Roman" w:cs="Times New Roman"/>
          <w:sz w:val="24"/>
          <w:szCs w:val="24"/>
        </w:rPr>
        <w:t xml:space="preserve">og 9.3 </w:t>
      </w:r>
      <w:r>
        <w:rPr>
          <w:rFonts w:ascii="Times New Roman" w:hAnsi="Times New Roman" w:cs="Times New Roman"/>
          <w:sz w:val="24"/>
          <w:szCs w:val="24"/>
        </w:rPr>
        <w:t>(Veiledning)</w:t>
      </w:r>
    </w:p>
    <w:p w:rsidR="00EC1E8C" w:rsidRPr="00BB31C1" w:rsidRDefault="00EC1E8C">
      <w:pPr>
        <w:rPr>
          <w:rFonts w:ascii="Times New Roman" w:hAnsi="Times New Roman" w:cs="Times New Roman"/>
          <w:sz w:val="24"/>
          <w:szCs w:val="24"/>
        </w:rPr>
      </w:pPr>
      <w:r w:rsidRPr="00BB31C1">
        <w:rPr>
          <w:rFonts w:ascii="Times New Roman" w:hAnsi="Times New Roman" w:cs="Times New Roman"/>
          <w:b/>
          <w:sz w:val="24"/>
          <w:szCs w:val="24"/>
        </w:rPr>
        <w:t>Salme</w:t>
      </w:r>
      <w:r w:rsidR="00BB3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1C1" w:rsidRPr="00AD17AC">
        <w:rPr>
          <w:rFonts w:ascii="Times New Roman" w:hAnsi="Times New Roman" w:cs="Times New Roman"/>
          <w:sz w:val="24"/>
          <w:szCs w:val="24"/>
        </w:rPr>
        <w:t xml:space="preserve">(salmebok / </w:t>
      </w:r>
      <w:r w:rsidR="00011BE0" w:rsidRPr="00AD17AC">
        <w:rPr>
          <w:rFonts w:ascii="Times New Roman" w:hAnsi="Times New Roman" w:cs="Times New Roman"/>
          <w:sz w:val="24"/>
          <w:szCs w:val="24"/>
        </w:rPr>
        <w:t>salmesang</w:t>
      </w:r>
      <w:r w:rsidR="00BB31C1" w:rsidRPr="00AD17AC">
        <w:rPr>
          <w:rFonts w:ascii="Times New Roman" w:hAnsi="Times New Roman" w:cs="Times New Roman"/>
          <w:sz w:val="24"/>
          <w:szCs w:val="24"/>
        </w:rPr>
        <w:t>)</w:t>
      </w:r>
      <w:r w:rsidR="00BB31C1">
        <w:rPr>
          <w:rFonts w:ascii="Times New Roman" w:hAnsi="Times New Roman" w:cs="Times New Roman"/>
          <w:sz w:val="24"/>
          <w:szCs w:val="24"/>
        </w:rPr>
        <w:t>: Side 5.5 (Punkt 20 og 21); 5.13 (Punkt 69); 6.5 (Lovsangen, livets innerste mening); 6.6 – 6.7 (Luthersk gudstjenesteforståelse); 6.8 (Gudstjenesten som ku</w:t>
      </w:r>
      <w:r w:rsidR="00E653D3">
        <w:rPr>
          <w:rFonts w:ascii="Times New Roman" w:hAnsi="Times New Roman" w:cs="Times New Roman"/>
          <w:sz w:val="24"/>
          <w:szCs w:val="24"/>
        </w:rPr>
        <w:t xml:space="preserve">lturbærer); 7.39 – 7.42 (Særlig avsnittet Salmesang, 7.42); 8.6 (Inngangssalme); </w:t>
      </w:r>
      <w:r w:rsidR="007E307F">
        <w:rPr>
          <w:rFonts w:ascii="Times New Roman" w:hAnsi="Times New Roman" w:cs="Times New Roman"/>
          <w:sz w:val="24"/>
          <w:szCs w:val="24"/>
        </w:rPr>
        <w:t xml:space="preserve">8.21 (Bibelsk salme); 8.22 (Halleluja / Salme før preken); 8.25 (Trosbekjennelsessalme); 8.26 </w:t>
      </w:r>
      <w:r w:rsidR="007E307F">
        <w:rPr>
          <w:rFonts w:ascii="Times New Roman" w:hAnsi="Times New Roman" w:cs="Times New Roman"/>
          <w:sz w:val="24"/>
          <w:szCs w:val="24"/>
        </w:rPr>
        <w:lastRenderedPageBreak/>
        <w:t>(Salmen etter Preken og Trosbekjennelse); 8.35 (Salme som menighe</w:t>
      </w:r>
      <w:r w:rsidR="00FE12D2">
        <w:rPr>
          <w:rFonts w:ascii="Times New Roman" w:hAnsi="Times New Roman" w:cs="Times New Roman"/>
          <w:sz w:val="24"/>
          <w:szCs w:val="24"/>
        </w:rPr>
        <w:t>t</w:t>
      </w:r>
      <w:r w:rsidR="007E307F">
        <w:rPr>
          <w:rFonts w:ascii="Times New Roman" w:hAnsi="Times New Roman" w:cs="Times New Roman"/>
          <w:sz w:val="24"/>
          <w:szCs w:val="24"/>
        </w:rPr>
        <w:t xml:space="preserve">ssvar, </w:t>
      </w:r>
      <w:proofErr w:type="spellStart"/>
      <w:r w:rsidR="007E307F">
        <w:rPr>
          <w:rFonts w:ascii="Times New Roman" w:hAnsi="Times New Roman" w:cs="Times New Roman"/>
          <w:sz w:val="24"/>
          <w:szCs w:val="24"/>
        </w:rPr>
        <w:t>Forbønnsmodell</w:t>
      </w:r>
      <w:proofErr w:type="spellEnd"/>
      <w:r w:rsidR="007E307F">
        <w:rPr>
          <w:rFonts w:ascii="Times New Roman" w:hAnsi="Times New Roman" w:cs="Times New Roman"/>
          <w:sz w:val="24"/>
          <w:szCs w:val="24"/>
        </w:rPr>
        <w:t xml:space="preserve"> 3</w:t>
      </w:r>
      <w:r w:rsidR="00AD17AC">
        <w:rPr>
          <w:rFonts w:ascii="Times New Roman" w:hAnsi="Times New Roman" w:cs="Times New Roman"/>
          <w:sz w:val="24"/>
          <w:szCs w:val="24"/>
        </w:rPr>
        <w:t>); 8.49 – 8.50 (Sang og musikk u</w:t>
      </w:r>
      <w:r w:rsidR="007E307F">
        <w:rPr>
          <w:rFonts w:ascii="Times New Roman" w:hAnsi="Times New Roman" w:cs="Times New Roman"/>
          <w:sz w:val="24"/>
          <w:szCs w:val="24"/>
        </w:rPr>
        <w:t>nder utdelingen); 8.62 (Utgangssalme); 9.12 – 9.13 (Dåp, Involvering og deltakelse)</w:t>
      </w:r>
    </w:p>
    <w:p w:rsidR="00EC1E8C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880DFE">
        <w:rPr>
          <w:rFonts w:ascii="Times New Roman" w:hAnsi="Times New Roman" w:cs="Times New Roman"/>
          <w:b/>
          <w:sz w:val="24"/>
          <w:szCs w:val="24"/>
        </w:rPr>
        <w:t>Samling</w:t>
      </w:r>
      <w:r w:rsidRPr="00DE3F33">
        <w:rPr>
          <w:rFonts w:ascii="Times New Roman" w:hAnsi="Times New Roman" w:cs="Times New Roman"/>
          <w:sz w:val="24"/>
          <w:szCs w:val="24"/>
        </w:rPr>
        <w:t xml:space="preserve"> (Samlingsdelen)</w:t>
      </w:r>
      <w:r w:rsidR="00E455C7">
        <w:rPr>
          <w:rFonts w:ascii="Times New Roman" w:hAnsi="Times New Roman" w:cs="Times New Roman"/>
          <w:sz w:val="24"/>
          <w:szCs w:val="24"/>
        </w:rPr>
        <w:t>:</w:t>
      </w:r>
      <w:r w:rsidR="00AD17AC">
        <w:rPr>
          <w:rFonts w:ascii="Times New Roman" w:hAnsi="Times New Roman" w:cs="Times New Roman"/>
          <w:sz w:val="24"/>
          <w:szCs w:val="24"/>
        </w:rPr>
        <w:t xml:space="preserve"> Side 2.5 – 2.9 (Ledd i li</w:t>
      </w:r>
      <w:r w:rsidR="00880DFE">
        <w:rPr>
          <w:rFonts w:ascii="Times New Roman" w:hAnsi="Times New Roman" w:cs="Times New Roman"/>
          <w:sz w:val="24"/>
          <w:szCs w:val="24"/>
        </w:rPr>
        <w:t>turgien); 7.32 – 7.33 (Plasseringer og vendinger i rommet);</w:t>
      </w:r>
      <w:r w:rsidR="00E455C7">
        <w:rPr>
          <w:rFonts w:ascii="Times New Roman" w:hAnsi="Times New Roman" w:cs="Times New Roman"/>
          <w:sz w:val="24"/>
          <w:szCs w:val="24"/>
        </w:rPr>
        <w:t xml:space="preserve"> </w:t>
      </w:r>
      <w:r w:rsidR="00880DFE">
        <w:rPr>
          <w:rFonts w:ascii="Times New Roman" w:hAnsi="Times New Roman" w:cs="Times New Roman"/>
          <w:sz w:val="24"/>
          <w:szCs w:val="24"/>
        </w:rPr>
        <w:t>8.5 – 8.19 (Veiledning)</w:t>
      </w:r>
    </w:p>
    <w:p w:rsidR="00C14DA3" w:rsidRPr="00A421DE" w:rsidRDefault="00C14DA3">
      <w:pPr>
        <w:rPr>
          <w:rFonts w:ascii="Times New Roman" w:hAnsi="Times New Roman" w:cs="Times New Roman"/>
          <w:sz w:val="24"/>
          <w:szCs w:val="24"/>
        </w:rPr>
      </w:pPr>
      <w:r w:rsidRPr="00A421DE">
        <w:rPr>
          <w:rFonts w:ascii="Times New Roman" w:hAnsi="Times New Roman" w:cs="Times New Roman"/>
          <w:b/>
          <w:sz w:val="24"/>
          <w:szCs w:val="24"/>
        </w:rPr>
        <w:t>Samlingsbønn</w:t>
      </w:r>
      <w:r w:rsidR="00A421DE">
        <w:rPr>
          <w:rFonts w:ascii="Times New Roman" w:hAnsi="Times New Roman" w:cs="Times New Roman"/>
          <w:sz w:val="24"/>
          <w:szCs w:val="24"/>
        </w:rPr>
        <w:t>: Side 2.6 (Ledd i liturgien); 2.29 – 2.33 (Samlingsbønner, tekster)</w:t>
      </w:r>
      <w:r w:rsidR="00E00035">
        <w:rPr>
          <w:rFonts w:ascii="Times New Roman" w:hAnsi="Times New Roman" w:cs="Times New Roman"/>
          <w:sz w:val="24"/>
          <w:szCs w:val="24"/>
        </w:rPr>
        <w:t xml:space="preserve">; 3.14 (Samlingsbønn i dåpsgudstjeneste); 5.10 – 5.11 (Punkt 59, 62 og 64); </w:t>
      </w:r>
      <w:r w:rsidR="00A421DE">
        <w:rPr>
          <w:rFonts w:ascii="Times New Roman" w:hAnsi="Times New Roman" w:cs="Times New Roman"/>
          <w:sz w:val="24"/>
          <w:szCs w:val="24"/>
        </w:rPr>
        <w:t>8.8 og 8.14 – 8.16 (</w:t>
      </w:r>
      <w:r w:rsidR="00D631BF">
        <w:rPr>
          <w:rFonts w:ascii="Times New Roman" w:hAnsi="Times New Roman" w:cs="Times New Roman"/>
          <w:sz w:val="24"/>
          <w:szCs w:val="24"/>
        </w:rPr>
        <w:t xml:space="preserve">Samlingsbønnene, </w:t>
      </w:r>
      <w:r w:rsidR="00A421DE">
        <w:rPr>
          <w:rFonts w:ascii="Times New Roman" w:hAnsi="Times New Roman" w:cs="Times New Roman"/>
          <w:sz w:val="24"/>
          <w:szCs w:val="24"/>
        </w:rPr>
        <w:t>Veiledning)</w:t>
      </w:r>
      <w:r w:rsidR="00E00035">
        <w:rPr>
          <w:rFonts w:ascii="Times New Roman" w:hAnsi="Times New Roman" w:cs="Times New Roman"/>
          <w:sz w:val="24"/>
          <w:szCs w:val="24"/>
        </w:rPr>
        <w:t>; 9.</w:t>
      </w:r>
      <w:r w:rsidR="00870704">
        <w:rPr>
          <w:rFonts w:ascii="Times New Roman" w:hAnsi="Times New Roman" w:cs="Times New Roman"/>
          <w:sz w:val="24"/>
          <w:szCs w:val="24"/>
        </w:rPr>
        <w:t>5 – 9.6 (Veiledning, dåp)</w:t>
      </w:r>
    </w:p>
    <w:p w:rsidR="00C14DA3" w:rsidRPr="00870704" w:rsidRDefault="00C14DA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870704">
        <w:rPr>
          <w:rFonts w:ascii="Times New Roman" w:hAnsi="Times New Roman" w:cs="Times New Roman"/>
          <w:b/>
          <w:sz w:val="24"/>
          <w:szCs w:val="24"/>
          <w:lang w:val="nn-NO"/>
        </w:rPr>
        <w:t>Samiske språk</w:t>
      </w:r>
      <w:r w:rsidR="008C7CC5" w:rsidRPr="00870704">
        <w:rPr>
          <w:rFonts w:ascii="Times New Roman" w:hAnsi="Times New Roman" w:cs="Times New Roman"/>
          <w:b/>
          <w:sz w:val="24"/>
          <w:szCs w:val="24"/>
          <w:lang w:val="nn-NO"/>
        </w:rPr>
        <w:t xml:space="preserve"> og </w:t>
      </w:r>
      <w:proofErr w:type="gramStart"/>
      <w:r w:rsidR="008C7CC5" w:rsidRPr="00870704">
        <w:rPr>
          <w:rFonts w:ascii="Times New Roman" w:hAnsi="Times New Roman" w:cs="Times New Roman"/>
          <w:b/>
          <w:sz w:val="24"/>
          <w:szCs w:val="24"/>
          <w:lang w:val="nn-NO"/>
        </w:rPr>
        <w:t>kvensk</w:t>
      </w:r>
      <w:r w:rsidR="008C7CC5" w:rsidRPr="00870704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70704">
        <w:rPr>
          <w:rFonts w:ascii="Times New Roman" w:hAnsi="Times New Roman" w:cs="Times New Roman"/>
          <w:sz w:val="24"/>
          <w:szCs w:val="24"/>
          <w:lang w:val="nn-NO"/>
        </w:rPr>
        <w:t xml:space="preserve"> (</w:t>
      </w:r>
      <w:proofErr w:type="spellStart"/>
      <w:r w:rsidRPr="00870704">
        <w:rPr>
          <w:rFonts w:ascii="Times New Roman" w:hAnsi="Times New Roman" w:cs="Times New Roman"/>
          <w:sz w:val="24"/>
          <w:szCs w:val="24"/>
          <w:lang w:val="nn-NO"/>
        </w:rPr>
        <w:t>se</w:t>
      </w:r>
      <w:proofErr w:type="spellEnd"/>
      <w:proofErr w:type="gramEnd"/>
      <w:r w:rsidRPr="00870704">
        <w:rPr>
          <w:rFonts w:ascii="Times New Roman" w:hAnsi="Times New Roman" w:cs="Times New Roman"/>
          <w:sz w:val="24"/>
          <w:szCs w:val="24"/>
          <w:lang w:val="nn-NO"/>
        </w:rPr>
        <w:t xml:space="preserve"> også språk)</w:t>
      </w:r>
      <w:r w:rsidR="00870704" w:rsidRPr="00870704">
        <w:rPr>
          <w:rFonts w:ascii="Times New Roman" w:hAnsi="Times New Roman" w:cs="Times New Roman"/>
          <w:sz w:val="24"/>
          <w:szCs w:val="24"/>
          <w:lang w:val="nn-NO"/>
        </w:rPr>
        <w:t>: Side 2.4 (Innføring); 2.85 – 2.95 (Sentrale liturgiske tekster); 7.21 – 7.22 (Målformer og språk)</w:t>
      </w:r>
    </w:p>
    <w:p w:rsidR="00EC1E8C" w:rsidRPr="009B1B2F" w:rsidRDefault="00EC1E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0704">
        <w:rPr>
          <w:rFonts w:ascii="Times New Roman" w:hAnsi="Times New Roman" w:cs="Times New Roman"/>
          <w:b/>
          <w:sz w:val="24"/>
          <w:szCs w:val="24"/>
        </w:rPr>
        <w:t>Sanctus</w:t>
      </w:r>
      <w:proofErr w:type="spellEnd"/>
      <w:r w:rsidRPr="00870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B2F">
        <w:rPr>
          <w:rFonts w:ascii="Times New Roman" w:hAnsi="Times New Roman" w:cs="Times New Roman"/>
          <w:sz w:val="24"/>
          <w:szCs w:val="24"/>
        </w:rPr>
        <w:t>(se Hellig)</w:t>
      </w:r>
    </w:p>
    <w:p w:rsidR="003054C0" w:rsidRPr="00DE3F33" w:rsidRDefault="00011BE0">
      <w:pPr>
        <w:rPr>
          <w:rFonts w:ascii="Times New Roman" w:hAnsi="Times New Roman" w:cs="Times New Roman"/>
          <w:sz w:val="24"/>
          <w:szCs w:val="24"/>
        </w:rPr>
      </w:pPr>
      <w:r w:rsidRPr="00870704">
        <w:rPr>
          <w:rFonts w:ascii="Times New Roman" w:hAnsi="Times New Roman" w:cs="Times New Roman"/>
          <w:b/>
          <w:sz w:val="24"/>
          <w:szCs w:val="24"/>
        </w:rPr>
        <w:t>Sa</w:t>
      </w:r>
      <w:r w:rsidR="003054C0" w:rsidRPr="00870704">
        <w:rPr>
          <w:rFonts w:ascii="Times New Roman" w:hAnsi="Times New Roman" w:cs="Times New Roman"/>
          <w:b/>
          <w:sz w:val="24"/>
          <w:szCs w:val="24"/>
        </w:rPr>
        <w:t>ng</w:t>
      </w:r>
      <w:r w:rsidR="003054C0" w:rsidRPr="00DE3F33">
        <w:rPr>
          <w:rFonts w:ascii="Times New Roman" w:hAnsi="Times New Roman" w:cs="Times New Roman"/>
          <w:sz w:val="24"/>
          <w:szCs w:val="24"/>
        </w:rPr>
        <w:t xml:space="preserve"> (se Musikk)</w:t>
      </w:r>
    </w:p>
    <w:p w:rsidR="00E02A8D" w:rsidRPr="00DE3F33" w:rsidRDefault="00E02A8D">
      <w:pPr>
        <w:rPr>
          <w:rFonts w:ascii="Times New Roman" w:hAnsi="Times New Roman" w:cs="Times New Roman"/>
          <w:sz w:val="24"/>
          <w:szCs w:val="24"/>
        </w:rPr>
      </w:pPr>
      <w:r w:rsidRPr="00870704">
        <w:rPr>
          <w:rFonts w:ascii="Times New Roman" w:hAnsi="Times New Roman" w:cs="Times New Roman"/>
          <w:b/>
          <w:sz w:val="24"/>
          <w:szCs w:val="24"/>
        </w:rPr>
        <w:t>Sendelse</w:t>
      </w:r>
      <w:r w:rsidRPr="00DE3F33">
        <w:rPr>
          <w:rFonts w:ascii="Times New Roman" w:hAnsi="Times New Roman" w:cs="Times New Roman"/>
          <w:sz w:val="24"/>
          <w:szCs w:val="24"/>
        </w:rPr>
        <w:t xml:space="preserve"> (Sendelsesdelen)</w:t>
      </w:r>
      <w:r w:rsidR="00870704">
        <w:rPr>
          <w:rFonts w:ascii="Times New Roman" w:hAnsi="Times New Roman" w:cs="Times New Roman"/>
          <w:sz w:val="24"/>
          <w:szCs w:val="24"/>
        </w:rPr>
        <w:t>: Side 2.22 – 2.23 (Ledd i liturgien); 7.36 (Plasseringer og vendinger i rommet); 8.26 – 8.66 (Veiledning)</w:t>
      </w:r>
    </w:p>
    <w:p w:rsidR="00A91483" w:rsidRDefault="00011BE0">
      <w:pPr>
        <w:rPr>
          <w:rFonts w:ascii="Times New Roman" w:hAnsi="Times New Roman" w:cs="Times New Roman"/>
          <w:sz w:val="24"/>
          <w:szCs w:val="24"/>
        </w:rPr>
      </w:pPr>
      <w:r w:rsidRPr="00634C62">
        <w:rPr>
          <w:rFonts w:ascii="Times New Roman" w:hAnsi="Times New Roman" w:cs="Times New Roman"/>
          <w:b/>
          <w:sz w:val="24"/>
          <w:szCs w:val="24"/>
        </w:rPr>
        <w:t>Sitte / st</w:t>
      </w:r>
      <w:r w:rsidR="00540518" w:rsidRPr="00634C62">
        <w:rPr>
          <w:rFonts w:ascii="Times New Roman" w:hAnsi="Times New Roman" w:cs="Times New Roman"/>
          <w:b/>
          <w:sz w:val="24"/>
          <w:szCs w:val="24"/>
        </w:rPr>
        <w:t>å</w:t>
      </w:r>
      <w:r w:rsidR="00634C62" w:rsidRPr="00634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7AC">
        <w:rPr>
          <w:rFonts w:ascii="Times New Roman" w:hAnsi="Times New Roman" w:cs="Times New Roman"/>
          <w:sz w:val="24"/>
          <w:szCs w:val="24"/>
        </w:rPr>
        <w:t>(S</w:t>
      </w:r>
      <w:r w:rsidR="00634C62">
        <w:rPr>
          <w:rFonts w:ascii="Times New Roman" w:hAnsi="Times New Roman" w:cs="Times New Roman"/>
          <w:sz w:val="24"/>
          <w:szCs w:val="24"/>
        </w:rPr>
        <w:t>e Bevegelser</w:t>
      </w:r>
      <w:r w:rsidR="00540518">
        <w:rPr>
          <w:rFonts w:ascii="Times New Roman" w:hAnsi="Times New Roman" w:cs="Times New Roman"/>
          <w:sz w:val="24"/>
          <w:szCs w:val="24"/>
        </w:rPr>
        <w:t xml:space="preserve"> og Kroppsspråk</w:t>
      </w:r>
      <w:r w:rsidR="00A91483" w:rsidRPr="00DE3F33">
        <w:rPr>
          <w:rFonts w:ascii="Times New Roman" w:hAnsi="Times New Roman" w:cs="Times New Roman"/>
          <w:sz w:val="24"/>
          <w:szCs w:val="24"/>
        </w:rPr>
        <w:t>)</w:t>
      </w:r>
    </w:p>
    <w:p w:rsidR="00540518" w:rsidRPr="00255C5F" w:rsidRDefault="00540518">
      <w:pPr>
        <w:rPr>
          <w:rFonts w:ascii="Times New Roman" w:hAnsi="Times New Roman" w:cs="Times New Roman"/>
          <w:sz w:val="24"/>
          <w:szCs w:val="24"/>
        </w:rPr>
      </w:pPr>
      <w:r w:rsidRPr="00255C5F">
        <w:rPr>
          <w:rFonts w:ascii="Times New Roman" w:hAnsi="Times New Roman" w:cs="Times New Roman"/>
          <w:b/>
          <w:sz w:val="24"/>
          <w:szCs w:val="24"/>
        </w:rPr>
        <w:t>Skaperverk</w:t>
      </w:r>
      <w:r w:rsidR="00634C62" w:rsidRPr="00255C5F">
        <w:rPr>
          <w:rFonts w:ascii="Times New Roman" w:hAnsi="Times New Roman" w:cs="Times New Roman"/>
          <w:sz w:val="24"/>
          <w:szCs w:val="24"/>
        </w:rPr>
        <w:t xml:space="preserve">: Side 2.29 </w:t>
      </w:r>
      <w:r w:rsidR="00255C5F">
        <w:rPr>
          <w:rFonts w:ascii="Times New Roman" w:hAnsi="Times New Roman" w:cs="Times New Roman"/>
          <w:sz w:val="24"/>
          <w:szCs w:val="24"/>
        </w:rPr>
        <w:t xml:space="preserve">og 8.14 </w:t>
      </w:r>
      <w:r w:rsidR="00634C62" w:rsidRPr="00255C5F">
        <w:rPr>
          <w:rFonts w:ascii="Times New Roman" w:hAnsi="Times New Roman" w:cs="Times New Roman"/>
          <w:sz w:val="24"/>
          <w:szCs w:val="24"/>
        </w:rPr>
        <w:t>(Samlingsbønn 2</w:t>
      </w:r>
      <w:r w:rsidR="00255C5F">
        <w:rPr>
          <w:rFonts w:ascii="Times New Roman" w:hAnsi="Times New Roman" w:cs="Times New Roman"/>
          <w:sz w:val="24"/>
          <w:szCs w:val="24"/>
        </w:rPr>
        <w:t>) 2.32 og 8.15 (Samlingsbønn 9); 2.36</w:t>
      </w:r>
      <w:r w:rsidR="00255C5F" w:rsidRPr="00255C5F">
        <w:rPr>
          <w:rFonts w:ascii="Times New Roman" w:hAnsi="Times New Roman" w:cs="Times New Roman"/>
          <w:sz w:val="24"/>
          <w:szCs w:val="24"/>
        </w:rPr>
        <w:t xml:space="preserve"> </w:t>
      </w:r>
      <w:r w:rsidR="00255C5F">
        <w:rPr>
          <w:rFonts w:ascii="Times New Roman" w:hAnsi="Times New Roman" w:cs="Times New Roman"/>
          <w:sz w:val="24"/>
          <w:szCs w:val="24"/>
        </w:rPr>
        <w:t xml:space="preserve">– 2.37 og 8.17 </w:t>
      </w:r>
      <w:r w:rsidR="00255C5F" w:rsidRPr="00255C5F">
        <w:rPr>
          <w:rFonts w:ascii="Times New Roman" w:hAnsi="Times New Roman" w:cs="Times New Roman"/>
          <w:sz w:val="24"/>
          <w:szCs w:val="24"/>
        </w:rPr>
        <w:t>(Syndsbekjennelse 5</w:t>
      </w:r>
      <w:r w:rsidR="00255C5F">
        <w:rPr>
          <w:rFonts w:ascii="Times New Roman" w:hAnsi="Times New Roman" w:cs="Times New Roman"/>
          <w:sz w:val="24"/>
          <w:szCs w:val="24"/>
        </w:rPr>
        <w:t xml:space="preserve"> og 7); 2.45 – 2.47 (Vern om Skaperverket, </w:t>
      </w:r>
      <w:proofErr w:type="spellStart"/>
      <w:r w:rsidR="00255C5F">
        <w:rPr>
          <w:rFonts w:ascii="Times New Roman" w:hAnsi="Times New Roman" w:cs="Times New Roman"/>
          <w:sz w:val="24"/>
          <w:szCs w:val="24"/>
        </w:rPr>
        <w:t>Forbønnsemne</w:t>
      </w:r>
      <w:proofErr w:type="spellEnd"/>
      <w:r w:rsidR="00255C5F">
        <w:rPr>
          <w:rFonts w:ascii="Times New Roman" w:hAnsi="Times New Roman" w:cs="Times New Roman"/>
          <w:sz w:val="24"/>
          <w:szCs w:val="24"/>
        </w:rPr>
        <w:t>); 2.57 (Forbønn 3, første avsnitt)</w:t>
      </w:r>
      <w:r w:rsidR="00AA30D7">
        <w:rPr>
          <w:rFonts w:ascii="Times New Roman" w:hAnsi="Times New Roman" w:cs="Times New Roman"/>
          <w:sz w:val="24"/>
          <w:szCs w:val="24"/>
        </w:rPr>
        <w:t>; 2.59 (Forbønn 4, første avsnitt); 8.27 (Skaperverkets dag)</w:t>
      </w:r>
    </w:p>
    <w:p w:rsidR="00147B56" w:rsidRPr="005434D6" w:rsidRDefault="00147B56">
      <w:pPr>
        <w:rPr>
          <w:rFonts w:ascii="Times New Roman" w:hAnsi="Times New Roman" w:cs="Times New Roman"/>
          <w:sz w:val="24"/>
          <w:szCs w:val="24"/>
        </w:rPr>
      </w:pPr>
      <w:r w:rsidRPr="005434D6">
        <w:rPr>
          <w:rFonts w:ascii="Times New Roman" w:hAnsi="Times New Roman" w:cs="Times New Roman"/>
          <w:b/>
          <w:sz w:val="24"/>
          <w:szCs w:val="24"/>
        </w:rPr>
        <w:t>Skriftemål</w:t>
      </w:r>
      <w:r w:rsidR="005434D6">
        <w:rPr>
          <w:rFonts w:ascii="Times New Roman" w:hAnsi="Times New Roman" w:cs="Times New Roman"/>
          <w:sz w:val="24"/>
          <w:szCs w:val="24"/>
        </w:rPr>
        <w:t>: 2.53 og 8.37 (Stasjon, bønnevandring); 5.6 (Punkt 26); 8.5 – 8.6 (Forberedelse); 8.18 (Løftesord)</w:t>
      </w:r>
    </w:p>
    <w:p w:rsidR="00C14DA3" w:rsidRPr="00322A4D" w:rsidRDefault="00B15E9E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322A4D">
        <w:rPr>
          <w:rFonts w:ascii="Times New Roman" w:hAnsi="Times New Roman" w:cs="Times New Roman"/>
          <w:b/>
          <w:sz w:val="24"/>
          <w:szCs w:val="24"/>
          <w:lang w:val="nn-NO"/>
        </w:rPr>
        <w:t>Språk</w:t>
      </w:r>
      <w:r w:rsidRPr="00322A4D">
        <w:rPr>
          <w:rFonts w:ascii="Times New Roman" w:hAnsi="Times New Roman" w:cs="Times New Roman"/>
          <w:sz w:val="24"/>
          <w:szCs w:val="24"/>
          <w:lang w:val="nn-NO"/>
        </w:rPr>
        <w:t xml:space="preserve"> (</w:t>
      </w:r>
      <w:r w:rsidR="00183262">
        <w:rPr>
          <w:rFonts w:ascii="Times New Roman" w:hAnsi="Times New Roman" w:cs="Times New Roman"/>
          <w:sz w:val="24"/>
          <w:szCs w:val="24"/>
          <w:lang w:val="nn-NO"/>
        </w:rPr>
        <w:t>S</w:t>
      </w:r>
      <w:r w:rsidR="00C14DA3" w:rsidRPr="00322A4D">
        <w:rPr>
          <w:rFonts w:ascii="Times New Roman" w:hAnsi="Times New Roman" w:cs="Times New Roman"/>
          <w:sz w:val="24"/>
          <w:szCs w:val="24"/>
          <w:lang w:val="nn-NO"/>
        </w:rPr>
        <w:t>e også samiske språk</w:t>
      </w:r>
      <w:r w:rsidR="00011BE0" w:rsidRPr="00322A4D">
        <w:rPr>
          <w:rFonts w:ascii="Times New Roman" w:hAnsi="Times New Roman" w:cs="Times New Roman"/>
          <w:sz w:val="24"/>
          <w:szCs w:val="24"/>
          <w:lang w:val="nn-NO"/>
        </w:rPr>
        <w:t xml:space="preserve"> og kvensk</w:t>
      </w:r>
      <w:r w:rsidR="00C14DA3" w:rsidRPr="00322A4D">
        <w:rPr>
          <w:rFonts w:ascii="Times New Roman" w:hAnsi="Times New Roman" w:cs="Times New Roman"/>
          <w:sz w:val="24"/>
          <w:szCs w:val="24"/>
          <w:lang w:val="nn-NO"/>
        </w:rPr>
        <w:t>)</w:t>
      </w:r>
      <w:r w:rsidR="00322A4D">
        <w:rPr>
          <w:rFonts w:ascii="Times New Roman" w:hAnsi="Times New Roman" w:cs="Times New Roman"/>
          <w:sz w:val="24"/>
          <w:szCs w:val="24"/>
          <w:lang w:val="nn-NO"/>
        </w:rPr>
        <w:t xml:space="preserve">: </w:t>
      </w:r>
      <w:r w:rsidR="00322A4D" w:rsidRPr="00870704">
        <w:rPr>
          <w:rFonts w:ascii="Times New Roman" w:hAnsi="Times New Roman" w:cs="Times New Roman"/>
          <w:sz w:val="24"/>
          <w:szCs w:val="24"/>
          <w:lang w:val="nn-NO"/>
        </w:rPr>
        <w:t>Side 2.4 (Innføring);</w:t>
      </w:r>
      <w:r w:rsidR="00322A4D">
        <w:rPr>
          <w:rFonts w:ascii="Times New Roman" w:hAnsi="Times New Roman" w:cs="Times New Roman"/>
          <w:sz w:val="24"/>
          <w:szCs w:val="24"/>
          <w:lang w:val="nn-NO"/>
        </w:rPr>
        <w:t xml:space="preserve"> 5.11 (Punkt 61); 5.13 (Punkt 69); 7.6 (</w:t>
      </w:r>
      <w:proofErr w:type="spellStart"/>
      <w:r w:rsidR="00322A4D">
        <w:rPr>
          <w:rFonts w:ascii="Times New Roman" w:hAnsi="Times New Roman" w:cs="Times New Roman"/>
          <w:sz w:val="24"/>
          <w:szCs w:val="24"/>
          <w:lang w:val="nn-NO"/>
        </w:rPr>
        <w:t>Stedegengjøring</w:t>
      </w:r>
      <w:proofErr w:type="spellEnd"/>
      <w:r w:rsidR="00322A4D">
        <w:rPr>
          <w:rFonts w:ascii="Times New Roman" w:hAnsi="Times New Roman" w:cs="Times New Roman"/>
          <w:sz w:val="24"/>
          <w:szCs w:val="24"/>
          <w:lang w:val="nn-NO"/>
        </w:rPr>
        <w:t xml:space="preserve">); </w:t>
      </w:r>
      <w:r w:rsidR="00F05B00">
        <w:rPr>
          <w:rFonts w:ascii="Times New Roman" w:hAnsi="Times New Roman" w:cs="Times New Roman"/>
          <w:sz w:val="24"/>
          <w:szCs w:val="24"/>
          <w:lang w:val="nn-NO"/>
        </w:rPr>
        <w:t>7.21 – 7.22 (Bruk av ulike målformer og språk); 8.33 (Språk, til refleksjon i forbønn)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F05B00">
        <w:rPr>
          <w:rFonts w:ascii="Times New Roman" w:hAnsi="Times New Roman" w:cs="Times New Roman"/>
          <w:b/>
          <w:sz w:val="24"/>
          <w:szCs w:val="24"/>
        </w:rPr>
        <w:t>Stedegengjøring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 xml:space="preserve">e </w:t>
      </w:r>
      <w:r w:rsidR="00B15E9E">
        <w:rPr>
          <w:rFonts w:ascii="Times New Roman" w:hAnsi="Times New Roman" w:cs="Times New Roman"/>
          <w:sz w:val="24"/>
          <w:szCs w:val="24"/>
        </w:rPr>
        <w:t>også</w:t>
      </w:r>
      <w:r w:rsidR="00F05B00">
        <w:rPr>
          <w:rFonts w:ascii="Times New Roman" w:hAnsi="Times New Roman" w:cs="Times New Roman"/>
          <w:sz w:val="24"/>
          <w:szCs w:val="24"/>
        </w:rPr>
        <w:t xml:space="preserve"> </w:t>
      </w:r>
      <w:r w:rsidRPr="00DE3F33">
        <w:rPr>
          <w:rFonts w:ascii="Times New Roman" w:hAnsi="Times New Roman" w:cs="Times New Roman"/>
          <w:sz w:val="24"/>
          <w:szCs w:val="24"/>
        </w:rPr>
        <w:t>Kjernebegreper)</w:t>
      </w:r>
      <w:r w:rsidR="00F05B00">
        <w:rPr>
          <w:rFonts w:ascii="Times New Roman" w:hAnsi="Times New Roman" w:cs="Times New Roman"/>
          <w:sz w:val="24"/>
          <w:szCs w:val="24"/>
        </w:rPr>
        <w:t>: Side 6.7 (Når evangeliet slår rot); 7.</w:t>
      </w:r>
      <w:r w:rsidR="00AD17AC">
        <w:rPr>
          <w:rFonts w:ascii="Times New Roman" w:hAnsi="Times New Roman" w:cs="Times New Roman"/>
          <w:sz w:val="24"/>
          <w:szCs w:val="24"/>
        </w:rPr>
        <w:t>6 (Kjernebegrep); 8.22 (Preken)</w:t>
      </w:r>
    </w:p>
    <w:p w:rsidR="00A91483" w:rsidRPr="00DE3F33" w:rsidRDefault="00A91483">
      <w:pPr>
        <w:rPr>
          <w:rFonts w:ascii="Times New Roman" w:hAnsi="Times New Roman" w:cs="Times New Roman"/>
          <w:sz w:val="24"/>
          <w:szCs w:val="24"/>
        </w:rPr>
      </w:pPr>
      <w:r w:rsidRPr="00F05B00">
        <w:rPr>
          <w:rFonts w:ascii="Times New Roman" w:hAnsi="Times New Roman" w:cs="Times New Roman"/>
          <w:b/>
          <w:sz w:val="24"/>
          <w:szCs w:val="24"/>
        </w:rPr>
        <w:t>Stillhet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 w:rsidR="00011BE0" w:rsidRPr="00DE3F33">
        <w:rPr>
          <w:rFonts w:ascii="Times New Roman" w:hAnsi="Times New Roman" w:cs="Times New Roman"/>
          <w:sz w:val="24"/>
          <w:szCs w:val="24"/>
        </w:rPr>
        <w:t>e også Kropps</w:t>
      </w:r>
      <w:r w:rsidR="004426D5">
        <w:rPr>
          <w:rFonts w:ascii="Times New Roman" w:hAnsi="Times New Roman" w:cs="Times New Roman"/>
          <w:sz w:val="24"/>
          <w:szCs w:val="24"/>
        </w:rPr>
        <w:t>s</w:t>
      </w:r>
      <w:r w:rsidR="00011BE0" w:rsidRPr="00DE3F33">
        <w:rPr>
          <w:rFonts w:ascii="Times New Roman" w:hAnsi="Times New Roman" w:cs="Times New Roman"/>
          <w:sz w:val="24"/>
          <w:szCs w:val="24"/>
        </w:rPr>
        <w:t>pråk)</w:t>
      </w:r>
      <w:r w:rsidR="00F05B00">
        <w:rPr>
          <w:rFonts w:ascii="Times New Roman" w:hAnsi="Times New Roman" w:cs="Times New Roman"/>
          <w:sz w:val="24"/>
          <w:szCs w:val="24"/>
        </w:rPr>
        <w:t>: Side 2.5</w:t>
      </w:r>
      <w:r w:rsidR="00F82F73">
        <w:rPr>
          <w:rFonts w:ascii="Times New Roman" w:hAnsi="Times New Roman" w:cs="Times New Roman"/>
          <w:sz w:val="24"/>
          <w:szCs w:val="24"/>
        </w:rPr>
        <w:t xml:space="preserve"> og 8.5 – 8.6</w:t>
      </w:r>
      <w:r w:rsidR="00F05B00">
        <w:rPr>
          <w:rFonts w:ascii="Times New Roman" w:hAnsi="Times New Roman" w:cs="Times New Roman"/>
          <w:sz w:val="24"/>
          <w:szCs w:val="24"/>
        </w:rPr>
        <w:t xml:space="preserve"> (Forberedelse, rubrikk</w:t>
      </w:r>
      <w:r w:rsidR="00F82F73">
        <w:rPr>
          <w:rFonts w:ascii="Times New Roman" w:hAnsi="Times New Roman" w:cs="Times New Roman"/>
          <w:sz w:val="24"/>
          <w:szCs w:val="24"/>
        </w:rPr>
        <w:t xml:space="preserve"> og veiledning</w:t>
      </w:r>
      <w:r w:rsidR="00F05B00">
        <w:rPr>
          <w:rFonts w:ascii="Times New Roman" w:hAnsi="Times New Roman" w:cs="Times New Roman"/>
          <w:sz w:val="24"/>
          <w:szCs w:val="24"/>
        </w:rPr>
        <w:t xml:space="preserve">); </w:t>
      </w:r>
      <w:r w:rsidR="00F82F73">
        <w:rPr>
          <w:rFonts w:ascii="Times New Roman" w:hAnsi="Times New Roman" w:cs="Times New Roman"/>
          <w:sz w:val="24"/>
          <w:szCs w:val="24"/>
        </w:rPr>
        <w:t>2.7 og 2.14 (Syndsbekjennelse, rubrikk); 2.9 (Bibelsks salme / salme, rubrikk); 2.10 (Ett</w:t>
      </w:r>
      <w:r w:rsidR="00AD17AC">
        <w:rPr>
          <w:rFonts w:ascii="Times New Roman" w:hAnsi="Times New Roman" w:cs="Times New Roman"/>
          <w:sz w:val="24"/>
          <w:szCs w:val="24"/>
        </w:rPr>
        <w:t>er prekenen, rubrikk); 7.47 – 7.</w:t>
      </w:r>
      <w:r w:rsidR="00F82F73">
        <w:rPr>
          <w:rFonts w:ascii="Times New Roman" w:hAnsi="Times New Roman" w:cs="Times New Roman"/>
          <w:sz w:val="24"/>
          <w:szCs w:val="24"/>
        </w:rPr>
        <w:t>49 (Stillhet i gudstjenesten, veiledning)</w:t>
      </w:r>
    </w:p>
    <w:p w:rsidR="00C14DA3" w:rsidRPr="00656605" w:rsidRDefault="00E455C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426D5">
        <w:rPr>
          <w:rFonts w:ascii="Times New Roman" w:hAnsi="Times New Roman" w:cs="Times New Roman"/>
          <w:b/>
          <w:sz w:val="24"/>
          <w:szCs w:val="24"/>
        </w:rPr>
        <w:t>Struktur</w:t>
      </w:r>
      <w:r w:rsidR="004426D5">
        <w:rPr>
          <w:rFonts w:ascii="Times New Roman" w:hAnsi="Times New Roman" w:cs="Times New Roman"/>
          <w:sz w:val="24"/>
          <w:szCs w:val="24"/>
        </w:rPr>
        <w:t>: Side 1.1 (Siste avsnitt); 2.25 – 2.26 (Eksempel på strukturer); 5.6 (Punkt 24)</w:t>
      </w:r>
      <w:r w:rsidR="00656605">
        <w:rPr>
          <w:rFonts w:ascii="Times New Roman" w:hAnsi="Times New Roman" w:cs="Times New Roman"/>
          <w:sz w:val="24"/>
          <w:szCs w:val="24"/>
        </w:rPr>
        <w:t>; 6.6 (Gudstjenestelivet – mellom tradisjon og fornyelse); 6.13 – 6.14 (Å leve i k</w:t>
      </w:r>
      <w:r w:rsidR="00322EAC">
        <w:rPr>
          <w:rFonts w:ascii="Times New Roman" w:hAnsi="Times New Roman" w:cs="Times New Roman"/>
          <w:sz w:val="24"/>
          <w:szCs w:val="24"/>
        </w:rPr>
        <w:t>irkeåret); 7.7 (Gjenkjennelse); 8.10 – 8.13 (Varianter av Samlingsdelens strukt</w:t>
      </w:r>
      <w:r w:rsidR="00AD17AC">
        <w:rPr>
          <w:rFonts w:ascii="Times New Roman" w:hAnsi="Times New Roman" w:cs="Times New Roman"/>
          <w:sz w:val="24"/>
          <w:szCs w:val="24"/>
        </w:rPr>
        <w:t>ur); 9.4 – 9.5 (Grunnstruktur, D</w:t>
      </w:r>
      <w:r w:rsidR="00322EAC">
        <w:rPr>
          <w:rFonts w:ascii="Times New Roman" w:hAnsi="Times New Roman" w:cs="Times New Roman"/>
          <w:sz w:val="24"/>
          <w:szCs w:val="24"/>
        </w:rPr>
        <w:t>åp)</w:t>
      </w:r>
    </w:p>
    <w:p w:rsidR="00011BE0" w:rsidRPr="00DE3F33" w:rsidRDefault="00C14DA3">
      <w:pPr>
        <w:rPr>
          <w:rFonts w:ascii="Times New Roman" w:hAnsi="Times New Roman" w:cs="Times New Roman"/>
          <w:sz w:val="24"/>
          <w:szCs w:val="24"/>
        </w:rPr>
      </w:pPr>
      <w:r w:rsidRPr="00D631BF">
        <w:rPr>
          <w:rFonts w:ascii="Times New Roman" w:hAnsi="Times New Roman" w:cs="Times New Roman"/>
          <w:b/>
          <w:sz w:val="24"/>
          <w:szCs w:val="24"/>
        </w:rPr>
        <w:t>Syndsbekjennelse</w:t>
      </w:r>
      <w:r w:rsidR="00322EAC">
        <w:rPr>
          <w:rFonts w:ascii="Times New Roman" w:hAnsi="Times New Roman" w:cs="Times New Roman"/>
          <w:sz w:val="24"/>
          <w:szCs w:val="24"/>
        </w:rPr>
        <w:t>: 2.7 og 2.14 (Ledd i liturgien); 2.35 – 2.37 (Syndsbekjennelse, tekster); 5.6 (Punkt 26)</w:t>
      </w:r>
      <w:r w:rsidR="00D631BF">
        <w:rPr>
          <w:rFonts w:ascii="Times New Roman" w:hAnsi="Times New Roman" w:cs="Times New Roman"/>
          <w:sz w:val="24"/>
          <w:szCs w:val="24"/>
        </w:rPr>
        <w:t>; 5.10 (Punkt 59); 5.11 (Punkt 62 og 64); 7.33 og 7.34</w:t>
      </w:r>
      <w:r w:rsidR="00AD17AC">
        <w:rPr>
          <w:rFonts w:ascii="Times New Roman" w:hAnsi="Times New Roman" w:cs="Times New Roman"/>
          <w:sz w:val="24"/>
          <w:szCs w:val="24"/>
        </w:rPr>
        <w:t xml:space="preserve"> </w:t>
      </w:r>
      <w:r w:rsidR="00D631BF">
        <w:rPr>
          <w:rFonts w:ascii="Times New Roman" w:hAnsi="Times New Roman" w:cs="Times New Roman"/>
          <w:sz w:val="24"/>
          <w:szCs w:val="24"/>
        </w:rPr>
        <w:t xml:space="preserve">(Plasseringer i rommet); </w:t>
      </w:r>
      <w:r w:rsidR="00D631BF">
        <w:rPr>
          <w:rFonts w:ascii="Times New Roman" w:hAnsi="Times New Roman" w:cs="Times New Roman"/>
          <w:sz w:val="24"/>
          <w:szCs w:val="24"/>
        </w:rPr>
        <w:lastRenderedPageBreak/>
        <w:t>7.48 (Stillhet); 7.50 (Bøye seg eller knele); 8.10 – 8.11 (Syndsbekjennelsens plassering, veiledning); 8.16 – 8.17 (Syndsbekjennelsene, veiledning)</w:t>
      </w:r>
    </w:p>
    <w:p w:rsidR="00A91483" w:rsidRPr="009A6420" w:rsidRDefault="00011BE0">
      <w:pPr>
        <w:rPr>
          <w:rFonts w:ascii="Times New Roman" w:hAnsi="Times New Roman" w:cs="Times New Roman"/>
          <w:sz w:val="24"/>
          <w:szCs w:val="24"/>
        </w:rPr>
      </w:pPr>
      <w:r w:rsidRPr="009A6420">
        <w:rPr>
          <w:rFonts w:ascii="Times New Roman" w:hAnsi="Times New Roman" w:cs="Times New Roman"/>
          <w:b/>
          <w:sz w:val="24"/>
          <w:szCs w:val="24"/>
        </w:rPr>
        <w:t>S</w:t>
      </w:r>
      <w:r w:rsidR="00A91483" w:rsidRPr="009A6420">
        <w:rPr>
          <w:rFonts w:ascii="Times New Roman" w:hAnsi="Times New Roman" w:cs="Times New Roman"/>
          <w:b/>
          <w:sz w:val="24"/>
          <w:szCs w:val="24"/>
        </w:rPr>
        <w:t>øndag</w:t>
      </w:r>
      <w:r w:rsidR="009A6420">
        <w:rPr>
          <w:rFonts w:ascii="Times New Roman" w:hAnsi="Times New Roman" w:cs="Times New Roman"/>
          <w:sz w:val="24"/>
          <w:szCs w:val="24"/>
        </w:rPr>
        <w:t xml:space="preserve"> (Se også Kirkeåret og Liturgiske farger): Side 6.3 (Hver søndag en </w:t>
      </w:r>
      <w:r w:rsidR="00183262">
        <w:rPr>
          <w:rFonts w:ascii="Times New Roman" w:hAnsi="Times New Roman" w:cs="Times New Roman"/>
          <w:sz w:val="24"/>
          <w:szCs w:val="24"/>
        </w:rPr>
        <w:t>påskedag); 6.4 (Det synlige og u</w:t>
      </w:r>
      <w:r w:rsidR="009A6420">
        <w:rPr>
          <w:rFonts w:ascii="Times New Roman" w:hAnsi="Times New Roman" w:cs="Times New Roman"/>
          <w:sz w:val="24"/>
          <w:szCs w:val="24"/>
        </w:rPr>
        <w:t xml:space="preserve">synlige </w:t>
      </w:r>
      <w:r w:rsidR="009A6420">
        <w:rPr>
          <w:rFonts w:ascii="Times New Roman" w:hAnsi="Times New Roman" w:cs="Times New Roman"/>
          <w:i/>
          <w:sz w:val="24"/>
          <w:szCs w:val="24"/>
        </w:rPr>
        <w:t xml:space="preserve">vi); </w:t>
      </w:r>
      <w:r w:rsidR="009A6420">
        <w:rPr>
          <w:rFonts w:ascii="Times New Roman" w:hAnsi="Times New Roman" w:cs="Times New Roman"/>
          <w:sz w:val="24"/>
          <w:szCs w:val="24"/>
        </w:rPr>
        <w:t>6.9 (Kirkeårets utgangspunkt)</w:t>
      </w:r>
      <w:r w:rsidR="009A6420">
        <w:rPr>
          <w:rFonts w:ascii="Times New Roman" w:hAnsi="Times New Roman" w:cs="Times New Roman"/>
          <w:sz w:val="24"/>
          <w:szCs w:val="24"/>
        </w:rPr>
        <w:br/>
      </w:r>
      <w:r w:rsidR="009A6420">
        <w:rPr>
          <w:rFonts w:ascii="Times New Roman" w:hAnsi="Times New Roman" w:cs="Times New Roman"/>
          <w:sz w:val="24"/>
          <w:szCs w:val="24"/>
        </w:rPr>
        <w:br/>
      </w:r>
      <w:r w:rsidR="009A6420" w:rsidRPr="009A6420">
        <w:rPr>
          <w:rFonts w:ascii="Times New Roman" w:hAnsi="Times New Roman" w:cs="Times New Roman"/>
          <w:b/>
          <w:sz w:val="24"/>
          <w:szCs w:val="24"/>
        </w:rPr>
        <w:t>Søndagsskole</w:t>
      </w:r>
      <w:r w:rsidR="009A6420">
        <w:rPr>
          <w:rFonts w:ascii="Times New Roman" w:hAnsi="Times New Roman" w:cs="Times New Roman"/>
          <w:sz w:val="24"/>
          <w:szCs w:val="24"/>
        </w:rPr>
        <w:t>: Side 7.19 (Under gudstjenesten, veiledning)</w:t>
      </w:r>
    </w:p>
    <w:p w:rsidR="00EC1E8C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C20EF5">
        <w:rPr>
          <w:rFonts w:ascii="Times New Roman" w:hAnsi="Times New Roman" w:cs="Times New Roman"/>
          <w:b/>
          <w:sz w:val="24"/>
          <w:szCs w:val="24"/>
        </w:rPr>
        <w:t>Takkebønn</w:t>
      </w:r>
      <w:r w:rsidRPr="00DE3F33">
        <w:rPr>
          <w:rFonts w:ascii="Times New Roman" w:hAnsi="Times New Roman" w:cs="Times New Roman"/>
          <w:sz w:val="24"/>
          <w:szCs w:val="24"/>
        </w:rPr>
        <w:t xml:space="preserve"> (Nattverd)</w:t>
      </w:r>
      <w:r w:rsidR="009A6420">
        <w:rPr>
          <w:rFonts w:ascii="Times New Roman" w:hAnsi="Times New Roman" w:cs="Times New Roman"/>
          <w:sz w:val="24"/>
          <w:szCs w:val="24"/>
        </w:rPr>
        <w:t>: Side 2.20 – 2.21 (Ledd i liturgien);</w:t>
      </w:r>
      <w:r w:rsidR="00C20EF5">
        <w:rPr>
          <w:rFonts w:ascii="Times New Roman" w:hAnsi="Times New Roman" w:cs="Times New Roman"/>
          <w:sz w:val="24"/>
          <w:szCs w:val="24"/>
        </w:rPr>
        <w:t xml:space="preserve"> 8.50 – 8.51 (Veiledning)</w:t>
      </w:r>
    </w:p>
    <w:p w:rsidR="00EC1E8C" w:rsidRPr="00C20EF5" w:rsidRDefault="00EC1E8C">
      <w:pPr>
        <w:rPr>
          <w:rFonts w:ascii="Times New Roman" w:hAnsi="Times New Roman" w:cs="Times New Roman"/>
          <w:sz w:val="24"/>
          <w:szCs w:val="24"/>
        </w:rPr>
      </w:pPr>
      <w:r w:rsidRPr="00C20EF5">
        <w:rPr>
          <w:rFonts w:ascii="Times New Roman" w:hAnsi="Times New Roman" w:cs="Times New Roman"/>
          <w:b/>
          <w:sz w:val="24"/>
          <w:szCs w:val="24"/>
        </w:rPr>
        <w:t>Takkoffer</w:t>
      </w:r>
      <w:r w:rsidR="00C20EF5">
        <w:rPr>
          <w:rFonts w:ascii="Times New Roman" w:hAnsi="Times New Roman" w:cs="Times New Roman"/>
          <w:sz w:val="24"/>
          <w:szCs w:val="24"/>
        </w:rPr>
        <w:t>: Side 2.15 – 2.16 (Ledd i liturgien); 5.12 (Punkt 64); 6.20 – 6.21 (Alteret, takkofferbord); 8.</w:t>
      </w:r>
      <w:r w:rsidR="00AD17AC">
        <w:rPr>
          <w:rFonts w:ascii="Times New Roman" w:hAnsi="Times New Roman" w:cs="Times New Roman"/>
          <w:sz w:val="24"/>
          <w:szCs w:val="24"/>
        </w:rPr>
        <w:t>31 og 8.41 (Veiledning); 8.57 (B</w:t>
      </w:r>
      <w:r w:rsidR="00C20EF5">
        <w:rPr>
          <w:rFonts w:ascii="Times New Roman" w:hAnsi="Times New Roman" w:cs="Times New Roman"/>
          <w:sz w:val="24"/>
          <w:szCs w:val="24"/>
        </w:rPr>
        <w:t>ønn for takkofferet)</w:t>
      </w:r>
    </w:p>
    <w:p w:rsidR="008F06C0" w:rsidRPr="00DE3F33" w:rsidRDefault="008F06C0">
      <w:pPr>
        <w:rPr>
          <w:rFonts w:ascii="Times New Roman" w:hAnsi="Times New Roman" w:cs="Times New Roman"/>
          <w:sz w:val="24"/>
          <w:szCs w:val="24"/>
        </w:rPr>
      </w:pPr>
      <w:r w:rsidRPr="009E5ECD">
        <w:rPr>
          <w:rFonts w:ascii="Times New Roman" w:hAnsi="Times New Roman" w:cs="Times New Roman"/>
          <w:b/>
          <w:sz w:val="24"/>
          <w:szCs w:val="24"/>
        </w:rPr>
        <w:t>Tekstboken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>
        <w:rPr>
          <w:rFonts w:ascii="Times New Roman" w:hAnsi="Times New Roman" w:cs="Times New Roman"/>
          <w:sz w:val="24"/>
          <w:szCs w:val="24"/>
        </w:rPr>
        <w:t>e også Ordet)</w:t>
      </w:r>
      <w:r w:rsidR="009E5ECD">
        <w:rPr>
          <w:rFonts w:ascii="Times New Roman" w:hAnsi="Times New Roman" w:cs="Times New Roman"/>
          <w:sz w:val="24"/>
          <w:szCs w:val="24"/>
        </w:rPr>
        <w:t>: Side 5.6 (Punkt 29); 5.8 (Prosesjon); 8.21 – 8.22 (Ordets del, lesningene, veiledning); 8.27 (Tekstboken, omtale)</w:t>
      </w:r>
    </w:p>
    <w:p w:rsidR="008C7CC5" w:rsidRPr="009E5ECD" w:rsidRDefault="008C7CC5">
      <w:pPr>
        <w:rPr>
          <w:rFonts w:ascii="Times New Roman" w:hAnsi="Times New Roman" w:cs="Times New Roman"/>
          <w:sz w:val="24"/>
          <w:szCs w:val="24"/>
        </w:rPr>
      </w:pPr>
      <w:r w:rsidRPr="009E5ECD">
        <w:rPr>
          <w:rFonts w:ascii="Times New Roman" w:hAnsi="Times New Roman" w:cs="Times New Roman"/>
          <w:b/>
          <w:sz w:val="24"/>
          <w:szCs w:val="24"/>
        </w:rPr>
        <w:t>Temagudstjeneste</w:t>
      </w:r>
      <w:r w:rsidR="009E5ECD">
        <w:rPr>
          <w:rFonts w:ascii="Times New Roman" w:hAnsi="Times New Roman" w:cs="Times New Roman"/>
          <w:sz w:val="24"/>
          <w:szCs w:val="24"/>
        </w:rPr>
        <w:t>: Side 2.81</w:t>
      </w:r>
      <w:r w:rsidR="00B2018D">
        <w:rPr>
          <w:rFonts w:ascii="Times New Roman" w:hAnsi="Times New Roman" w:cs="Times New Roman"/>
          <w:sz w:val="24"/>
          <w:szCs w:val="24"/>
        </w:rPr>
        <w:t xml:space="preserve"> og 8.59 – 8.60</w:t>
      </w:r>
      <w:r w:rsidR="009E5ECD">
        <w:rPr>
          <w:rFonts w:ascii="Times New Roman" w:hAnsi="Times New Roman" w:cs="Times New Roman"/>
          <w:sz w:val="24"/>
          <w:szCs w:val="24"/>
        </w:rPr>
        <w:t xml:space="preserve"> (Nattverdordning</w:t>
      </w:r>
      <w:r w:rsidR="00AD17AC">
        <w:rPr>
          <w:rFonts w:ascii="Times New Roman" w:hAnsi="Times New Roman" w:cs="Times New Roman"/>
          <w:sz w:val="24"/>
          <w:szCs w:val="24"/>
        </w:rPr>
        <w:t xml:space="preserve"> for</w:t>
      </w:r>
      <w:r w:rsidR="009E5ECD">
        <w:rPr>
          <w:rFonts w:ascii="Times New Roman" w:hAnsi="Times New Roman" w:cs="Times New Roman"/>
          <w:sz w:val="24"/>
          <w:szCs w:val="24"/>
        </w:rPr>
        <w:t xml:space="preserve"> særlige anledninger, rubrikk</w:t>
      </w:r>
      <w:r w:rsidR="00B2018D">
        <w:rPr>
          <w:rFonts w:ascii="Times New Roman" w:hAnsi="Times New Roman" w:cs="Times New Roman"/>
          <w:sz w:val="24"/>
          <w:szCs w:val="24"/>
        </w:rPr>
        <w:t xml:space="preserve"> og veiledning</w:t>
      </w:r>
      <w:r w:rsidR="009E5ECD">
        <w:rPr>
          <w:rFonts w:ascii="Times New Roman" w:hAnsi="Times New Roman" w:cs="Times New Roman"/>
          <w:sz w:val="24"/>
          <w:szCs w:val="24"/>
        </w:rPr>
        <w:t>); 2.107 (Hovedgudstjenesten som temagudstjeneste); 8.7 (Inngangsord, veiledning); 8.23 (Preken, bokstav d</w:t>
      </w:r>
      <w:r w:rsidR="00B2018D">
        <w:rPr>
          <w:rFonts w:ascii="Times New Roman" w:hAnsi="Times New Roman" w:cs="Times New Roman"/>
          <w:sz w:val="24"/>
          <w:szCs w:val="24"/>
        </w:rPr>
        <w:t>)</w:t>
      </w:r>
      <w:r w:rsidR="009E5ECD">
        <w:rPr>
          <w:rFonts w:ascii="Times New Roman" w:hAnsi="Times New Roman" w:cs="Times New Roman"/>
          <w:sz w:val="24"/>
          <w:szCs w:val="24"/>
        </w:rPr>
        <w:t>, veiledning)</w:t>
      </w:r>
      <w:r w:rsidR="00B2018D">
        <w:rPr>
          <w:rFonts w:ascii="Times New Roman" w:hAnsi="Times New Roman" w:cs="Times New Roman"/>
          <w:sz w:val="24"/>
          <w:szCs w:val="24"/>
        </w:rPr>
        <w:t>; 8.50 (takkebønn)</w:t>
      </w:r>
    </w:p>
    <w:p w:rsidR="00EC1E8C" w:rsidRDefault="00EC1E8C">
      <w:pPr>
        <w:rPr>
          <w:rFonts w:ascii="Times New Roman" w:hAnsi="Times New Roman" w:cs="Times New Roman"/>
          <w:sz w:val="24"/>
          <w:szCs w:val="24"/>
        </w:rPr>
      </w:pPr>
      <w:r w:rsidRPr="00B2018D">
        <w:rPr>
          <w:rFonts w:ascii="Times New Roman" w:hAnsi="Times New Roman" w:cs="Times New Roman"/>
          <w:b/>
          <w:sz w:val="24"/>
          <w:szCs w:val="24"/>
        </w:rPr>
        <w:t>Tilsigelsesord</w:t>
      </w:r>
      <w:r w:rsidRPr="00DE3F33">
        <w:rPr>
          <w:rFonts w:ascii="Times New Roman" w:hAnsi="Times New Roman" w:cs="Times New Roman"/>
          <w:sz w:val="24"/>
          <w:szCs w:val="24"/>
        </w:rPr>
        <w:t xml:space="preserve"> (Nattverd)</w:t>
      </w:r>
      <w:r w:rsidR="00B2018D">
        <w:rPr>
          <w:rFonts w:ascii="Times New Roman" w:hAnsi="Times New Roman" w:cs="Times New Roman"/>
          <w:sz w:val="24"/>
          <w:szCs w:val="24"/>
        </w:rPr>
        <w:t>: Side 2.20 (Ledd i liturgien); 5.7 (Punkt 37); 7.36 (Plasseringer og vendinger i rommet); 9.50 (Veiledning)</w:t>
      </w:r>
    </w:p>
    <w:p w:rsidR="00F90408" w:rsidRPr="00DE3F33" w:rsidRDefault="00F90408">
      <w:pPr>
        <w:rPr>
          <w:rFonts w:ascii="Times New Roman" w:hAnsi="Times New Roman" w:cs="Times New Roman"/>
          <w:sz w:val="24"/>
          <w:szCs w:val="24"/>
        </w:rPr>
      </w:pPr>
      <w:r w:rsidRPr="000168B6">
        <w:rPr>
          <w:rFonts w:ascii="Times New Roman" w:hAnsi="Times New Roman" w:cs="Times New Roman"/>
          <w:b/>
          <w:sz w:val="24"/>
          <w:szCs w:val="24"/>
        </w:rPr>
        <w:t>Tjeneste</w:t>
      </w:r>
      <w:r w:rsidR="00183262">
        <w:rPr>
          <w:rFonts w:ascii="Times New Roman" w:hAnsi="Times New Roman" w:cs="Times New Roman"/>
          <w:sz w:val="24"/>
          <w:szCs w:val="24"/>
        </w:rPr>
        <w:t xml:space="preserve"> (S</w:t>
      </w:r>
      <w:r>
        <w:rPr>
          <w:rFonts w:ascii="Times New Roman" w:hAnsi="Times New Roman" w:cs="Times New Roman"/>
          <w:sz w:val="24"/>
          <w:szCs w:val="24"/>
        </w:rPr>
        <w:t>e Diakoni)</w:t>
      </w:r>
    </w:p>
    <w:p w:rsidR="00C51D75" w:rsidRPr="00DE3F33" w:rsidRDefault="00C51D75">
      <w:pPr>
        <w:rPr>
          <w:rFonts w:ascii="Times New Roman" w:hAnsi="Times New Roman" w:cs="Times New Roman"/>
          <w:sz w:val="24"/>
          <w:szCs w:val="24"/>
        </w:rPr>
      </w:pPr>
      <w:r w:rsidRPr="000168B6">
        <w:rPr>
          <w:rFonts w:ascii="Times New Roman" w:hAnsi="Times New Roman" w:cs="Times New Roman"/>
          <w:b/>
          <w:sz w:val="24"/>
          <w:szCs w:val="24"/>
        </w:rPr>
        <w:t>Tradisjon og fornyelse</w:t>
      </w:r>
      <w:r w:rsidR="000168B6">
        <w:rPr>
          <w:rFonts w:ascii="Times New Roman" w:hAnsi="Times New Roman" w:cs="Times New Roman"/>
          <w:sz w:val="24"/>
          <w:szCs w:val="24"/>
        </w:rPr>
        <w:t>: Side 6.6 (Gudstjenestelivet – mellom tradisjon og fornyelse);</w:t>
      </w:r>
      <w:r w:rsidR="00183262">
        <w:rPr>
          <w:rFonts w:ascii="Times New Roman" w:hAnsi="Times New Roman" w:cs="Times New Roman"/>
          <w:sz w:val="24"/>
          <w:szCs w:val="24"/>
        </w:rPr>
        <w:t xml:space="preserve"> 6.6 – 6.7 (Luthersk gudstjenest</w:t>
      </w:r>
      <w:r w:rsidR="000168B6">
        <w:rPr>
          <w:rFonts w:ascii="Times New Roman" w:hAnsi="Times New Roman" w:cs="Times New Roman"/>
          <w:sz w:val="24"/>
          <w:szCs w:val="24"/>
        </w:rPr>
        <w:t>eforståelse); 7.40 – 7.41 (Musikkformer, bredde og kvalitet)</w:t>
      </w:r>
    </w:p>
    <w:p w:rsidR="008C7CC5" w:rsidRPr="007F54CB" w:rsidRDefault="008C7CC5">
      <w:pPr>
        <w:rPr>
          <w:rFonts w:ascii="Times New Roman" w:hAnsi="Times New Roman" w:cs="Times New Roman"/>
          <w:sz w:val="24"/>
          <w:szCs w:val="24"/>
        </w:rPr>
      </w:pPr>
      <w:r w:rsidRPr="007F54CB">
        <w:rPr>
          <w:rFonts w:ascii="Times New Roman" w:hAnsi="Times New Roman" w:cs="Times New Roman"/>
          <w:b/>
          <w:sz w:val="24"/>
          <w:szCs w:val="24"/>
        </w:rPr>
        <w:t>Trosopplæring</w:t>
      </w:r>
      <w:r w:rsidR="007F5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4CB">
        <w:rPr>
          <w:rFonts w:ascii="Times New Roman" w:hAnsi="Times New Roman" w:cs="Times New Roman"/>
          <w:sz w:val="24"/>
          <w:szCs w:val="24"/>
        </w:rPr>
        <w:t>(Se også Barn og unge): Side 2.105 – 2.106 (Hovedgudstjenester med fokus på trosopplæring); 5.12 (Punkt 65); 5.17 (Barnedåp, punkt 1); 6.8 (Gudstjeneste og overlevering av troen); 7.20 (Trosopplæring, veiledning)</w:t>
      </w:r>
    </w:p>
    <w:p w:rsidR="00EC1E8C" w:rsidRPr="00DE3F33" w:rsidRDefault="00953ED3">
      <w:pPr>
        <w:rPr>
          <w:rFonts w:ascii="Times New Roman" w:hAnsi="Times New Roman" w:cs="Times New Roman"/>
          <w:sz w:val="24"/>
          <w:szCs w:val="24"/>
        </w:rPr>
      </w:pPr>
      <w:r w:rsidRPr="00EB12C9">
        <w:rPr>
          <w:rFonts w:ascii="Times New Roman" w:hAnsi="Times New Roman" w:cs="Times New Roman"/>
          <w:b/>
          <w:sz w:val="24"/>
          <w:szCs w:val="24"/>
        </w:rPr>
        <w:t>Trosbekjennelse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E8C" w:rsidRPr="00DE3F33">
        <w:rPr>
          <w:rFonts w:ascii="Times New Roman" w:hAnsi="Times New Roman" w:cs="Times New Roman"/>
          <w:sz w:val="24"/>
          <w:szCs w:val="24"/>
        </w:rPr>
        <w:t>(Credo)</w:t>
      </w:r>
      <w:r>
        <w:rPr>
          <w:rFonts w:ascii="Times New Roman" w:hAnsi="Times New Roman" w:cs="Times New Roman"/>
          <w:sz w:val="24"/>
          <w:szCs w:val="24"/>
        </w:rPr>
        <w:t xml:space="preserve">: Side 2.11 og 2.12 (Ledd i liturgien); </w:t>
      </w:r>
      <w:r w:rsidR="00EB12C9">
        <w:rPr>
          <w:rFonts w:ascii="Times New Roman" w:hAnsi="Times New Roman" w:cs="Times New Roman"/>
          <w:sz w:val="24"/>
          <w:szCs w:val="24"/>
        </w:rPr>
        <w:t xml:space="preserve">3.-6 – 3.7 og 3.21 – 3.23 (Ledd i liturgien, Dåp); </w:t>
      </w:r>
      <w:r>
        <w:rPr>
          <w:rFonts w:ascii="Times New Roman" w:hAnsi="Times New Roman" w:cs="Times New Roman"/>
          <w:sz w:val="24"/>
          <w:szCs w:val="24"/>
        </w:rPr>
        <w:t>5.5 (Punkt 21); 5.10 (Punkt 59); 5.11 (Punkt 64); 7.34 (Plasseringer og vendinger i rommet); 7.43 (Liturgisk musikk); 8.25 (Veiledning); 9.8 (Forsakelsen og troen, Veiledning Dåp)</w:t>
      </w:r>
    </w:p>
    <w:p w:rsidR="00E02A8D" w:rsidRPr="00DE3F33" w:rsidRDefault="00E02A8D" w:rsidP="00E02A8D">
      <w:pPr>
        <w:rPr>
          <w:rFonts w:ascii="Times New Roman" w:hAnsi="Times New Roman" w:cs="Times New Roman"/>
          <w:sz w:val="24"/>
          <w:szCs w:val="24"/>
        </w:rPr>
      </w:pPr>
      <w:r w:rsidRPr="007F54CB">
        <w:rPr>
          <w:rFonts w:ascii="Times New Roman" w:hAnsi="Times New Roman" w:cs="Times New Roman"/>
          <w:b/>
          <w:sz w:val="24"/>
          <w:szCs w:val="24"/>
        </w:rPr>
        <w:t>Unge</w:t>
      </w:r>
      <w:r w:rsidR="00AD17AC">
        <w:rPr>
          <w:rFonts w:ascii="Times New Roman" w:hAnsi="Times New Roman" w:cs="Times New Roman"/>
          <w:sz w:val="24"/>
          <w:szCs w:val="24"/>
        </w:rPr>
        <w:t xml:space="preserve"> (S</w:t>
      </w:r>
      <w:r w:rsidRPr="00DE3F33">
        <w:rPr>
          <w:rFonts w:ascii="Times New Roman" w:hAnsi="Times New Roman" w:cs="Times New Roman"/>
          <w:sz w:val="24"/>
          <w:szCs w:val="24"/>
        </w:rPr>
        <w:t>e Barn og unge)</w:t>
      </w:r>
    </w:p>
    <w:p w:rsidR="00E02A8D" w:rsidRPr="00EB12C9" w:rsidRDefault="00E02A8D" w:rsidP="00E02A8D">
      <w:pPr>
        <w:rPr>
          <w:rFonts w:ascii="Times New Roman" w:hAnsi="Times New Roman" w:cs="Times New Roman"/>
          <w:sz w:val="24"/>
          <w:szCs w:val="24"/>
        </w:rPr>
      </w:pPr>
      <w:r w:rsidRPr="00EB12C9">
        <w:rPr>
          <w:rFonts w:ascii="Times New Roman" w:hAnsi="Times New Roman" w:cs="Times New Roman"/>
          <w:b/>
          <w:sz w:val="24"/>
          <w:szCs w:val="24"/>
        </w:rPr>
        <w:t>Universell utforming</w:t>
      </w:r>
      <w:r w:rsidR="00EB12C9">
        <w:rPr>
          <w:rFonts w:ascii="Times New Roman" w:hAnsi="Times New Roman" w:cs="Times New Roman"/>
          <w:sz w:val="24"/>
          <w:szCs w:val="24"/>
        </w:rPr>
        <w:t xml:space="preserve">: Side 5.4 (Punkt 12); 7.9 – 7.10 </w:t>
      </w:r>
      <w:r w:rsidR="00AD17AC">
        <w:rPr>
          <w:rFonts w:ascii="Times New Roman" w:hAnsi="Times New Roman" w:cs="Times New Roman"/>
          <w:sz w:val="24"/>
          <w:szCs w:val="24"/>
        </w:rPr>
        <w:t>(Gudstjeneste for alle); 7.11 -</w:t>
      </w:r>
      <w:r w:rsidR="00EB12C9">
        <w:rPr>
          <w:rFonts w:ascii="Times New Roman" w:hAnsi="Times New Roman" w:cs="Times New Roman"/>
          <w:sz w:val="24"/>
          <w:szCs w:val="24"/>
        </w:rPr>
        <w:t xml:space="preserve"> 7.15 (Universell utforming); </w:t>
      </w:r>
    </w:p>
    <w:p w:rsidR="00E02A8D" w:rsidRPr="00DE3F33" w:rsidRDefault="00EB12C9" w:rsidP="00E0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Utdelingsform</w:t>
      </w:r>
      <w:r w:rsidR="00AD17AC">
        <w:rPr>
          <w:rFonts w:ascii="Times New Roman" w:hAnsi="Times New Roman" w:cs="Times New Roman"/>
          <w:sz w:val="24"/>
          <w:szCs w:val="24"/>
        </w:rPr>
        <w:t xml:space="preserve"> (N</w:t>
      </w:r>
      <w:r w:rsidR="00E02A8D" w:rsidRPr="00DE3F33">
        <w:rPr>
          <w:rFonts w:ascii="Times New Roman" w:hAnsi="Times New Roman" w:cs="Times New Roman"/>
          <w:sz w:val="24"/>
          <w:szCs w:val="24"/>
        </w:rPr>
        <w:t>attverd)</w:t>
      </w:r>
      <w:r>
        <w:rPr>
          <w:rFonts w:ascii="Times New Roman" w:hAnsi="Times New Roman" w:cs="Times New Roman"/>
          <w:sz w:val="24"/>
          <w:szCs w:val="24"/>
        </w:rPr>
        <w:t>: Side 5.7 (Punkt 35); 8.53 – 8.55 (Veiledning)</w:t>
      </w:r>
    </w:p>
    <w:p w:rsidR="00C14DA3" w:rsidRPr="00DE3F33" w:rsidRDefault="00DE3F33">
      <w:pPr>
        <w:rPr>
          <w:rFonts w:ascii="Times New Roman" w:hAnsi="Times New Roman" w:cs="Times New Roman"/>
          <w:sz w:val="24"/>
          <w:szCs w:val="24"/>
        </w:rPr>
      </w:pPr>
      <w:r w:rsidRPr="00EB12C9">
        <w:rPr>
          <w:rFonts w:ascii="Times New Roman" w:hAnsi="Times New Roman" w:cs="Times New Roman"/>
          <w:b/>
          <w:sz w:val="24"/>
          <w:szCs w:val="24"/>
        </w:rPr>
        <w:t>Utdelingsord</w:t>
      </w:r>
      <w:r w:rsidRPr="00DE3F33">
        <w:rPr>
          <w:rFonts w:ascii="Times New Roman" w:hAnsi="Times New Roman" w:cs="Times New Roman"/>
          <w:sz w:val="24"/>
          <w:szCs w:val="24"/>
        </w:rPr>
        <w:t xml:space="preserve"> (Nattverd)</w:t>
      </w:r>
      <w:r w:rsidR="00EB12C9">
        <w:rPr>
          <w:rFonts w:ascii="Times New Roman" w:hAnsi="Times New Roman" w:cs="Times New Roman"/>
          <w:sz w:val="24"/>
          <w:szCs w:val="24"/>
        </w:rPr>
        <w:t>: Side 2.19 og 2.82 (Ledd i liturgien); 8.60 (Veiledning)</w:t>
      </w:r>
    </w:p>
    <w:p w:rsidR="00EB3D00" w:rsidRPr="001B264E" w:rsidRDefault="00513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Utsendelse</w:t>
      </w:r>
      <w:r w:rsidR="001B264E">
        <w:rPr>
          <w:rFonts w:ascii="Times New Roman" w:hAnsi="Times New Roman" w:cs="Times New Roman"/>
          <w:sz w:val="24"/>
          <w:szCs w:val="24"/>
        </w:rPr>
        <w:t xml:space="preserve">: Side 2.22 og 2.84 (Varianter av utsendelsesord); </w:t>
      </w:r>
      <w:r w:rsidR="002E1B29">
        <w:rPr>
          <w:rFonts w:ascii="Times New Roman" w:hAnsi="Times New Roman" w:cs="Times New Roman"/>
          <w:sz w:val="24"/>
          <w:szCs w:val="24"/>
        </w:rPr>
        <w:t xml:space="preserve">7.36 (Plasseringer og vendinger) </w:t>
      </w:r>
      <w:r>
        <w:rPr>
          <w:rFonts w:ascii="Times New Roman" w:hAnsi="Times New Roman" w:cs="Times New Roman"/>
          <w:sz w:val="24"/>
          <w:szCs w:val="24"/>
        </w:rPr>
        <w:t>8.63 og 8.66</w:t>
      </w:r>
      <w:r w:rsidR="001B264E">
        <w:rPr>
          <w:rFonts w:ascii="Times New Roman" w:hAnsi="Times New Roman" w:cs="Times New Roman"/>
          <w:sz w:val="24"/>
          <w:szCs w:val="24"/>
        </w:rPr>
        <w:t xml:space="preserve"> (Veiledning)</w:t>
      </w:r>
    </w:p>
    <w:p w:rsidR="00C14DA3" w:rsidRPr="001B264E" w:rsidRDefault="00C14DA3">
      <w:pPr>
        <w:rPr>
          <w:rFonts w:ascii="Times New Roman" w:hAnsi="Times New Roman" w:cs="Times New Roman"/>
          <w:sz w:val="24"/>
          <w:szCs w:val="24"/>
        </w:rPr>
      </w:pPr>
      <w:r w:rsidRPr="001B264E">
        <w:rPr>
          <w:rFonts w:ascii="Times New Roman" w:hAnsi="Times New Roman" w:cs="Times New Roman"/>
          <w:b/>
          <w:sz w:val="24"/>
          <w:szCs w:val="24"/>
        </w:rPr>
        <w:lastRenderedPageBreak/>
        <w:t>Velsignelse</w:t>
      </w:r>
      <w:r w:rsidR="001B264E">
        <w:rPr>
          <w:rFonts w:ascii="Times New Roman" w:hAnsi="Times New Roman" w:cs="Times New Roman"/>
          <w:sz w:val="24"/>
          <w:szCs w:val="24"/>
        </w:rPr>
        <w:t>: Side 1.2</w:t>
      </w:r>
      <w:proofErr w:type="gramStart"/>
      <w:r w:rsidR="001B264E">
        <w:rPr>
          <w:rFonts w:ascii="Times New Roman" w:hAnsi="Times New Roman" w:cs="Times New Roman"/>
          <w:sz w:val="24"/>
          <w:szCs w:val="24"/>
        </w:rPr>
        <w:t xml:space="preserve"> (Øverst på siden.</w:t>
      </w:r>
      <w:proofErr w:type="gramEnd"/>
      <w:r w:rsidR="001B264E">
        <w:rPr>
          <w:rFonts w:ascii="Times New Roman" w:hAnsi="Times New Roman" w:cs="Times New Roman"/>
          <w:sz w:val="24"/>
          <w:szCs w:val="24"/>
        </w:rPr>
        <w:t xml:space="preserve"> Guds ansikt lyser over oss); 2.20 (Velsignelse av dem som ikke mottar nattverd); 2.22 (Ledd i liturgien); 2.83 (Flere velsignelsesord); </w:t>
      </w:r>
      <w:r w:rsidR="002E1B29">
        <w:rPr>
          <w:rFonts w:ascii="Times New Roman" w:hAnsi="Times New Roman" w:cs="Times New Roman"/>
          <w:sz w:val="24"/>
          <w:szCs w:val="24"/>
        </w:rPr>
        <w:t xml:space="preserve">5.5. (Punkt 21); 5.8 (Punkt 40 og 42); 7.36 (Plasseringer og vendinger); 7.51 (Korstegning); 8.13 (Den apostoliske velsignelsen); </w:t>
      </w:r>
      <w:r w:rsidR="0051364C">
        <w:rPr>
          <w:rFonts w:ascii="Times New Roman" w:hAnsi="Times New Roman" w:cs="Times New Roman"/>
          <w:sz w:val="24"/>
          <w:szCs w:val="24"/>
        </w:rPr>
        <w:t>8,62 –</w:t>
      </w:r>
      <w:r w:rsidR="00183262">
        <w:rPr>
          <w:rFonts w:ascii="Times New Roman" w:hAnsi="Times New Roman" w:cs="Times New Roman"/>
          <w:sz w:val="24"/>
          <w:szCs w:val="24"/>
        </w:rPr>
        <w:t xml:space="preserve"> 63 (Velsignelse, v</w:t>
      </w:r>
      <w:r w:rsidR="0051364C">
        <w:rPr>
          <w:rFonts w:ascii="Times New Roman" w:hAnsi="Times New Roman" w:cs="Times New Roman"/>
          <w:sz w:val="24"/>
          <w:szCs w:val="24"/>
        </w:rPr>
        <w:t>eiledning); 8.65 – 8.66 (Velsignelsesord, veiledning)</w:t>
      </w:r>
    </w:p>
    <w:p w:rsidR="00EC1E8C" w:rsidRPr="00DE3F33" w:rsidRDefault="00EC1E8C">
      <w:pPr>
        <w:rPr>
          <w:rFonts w:ascii="Times New Roman" w:hAnsi="Times New Roman" w:cs="Times New Roman"/>
          <w:sz w:val="24"/>
          <w:szCs w:val="24"/>
        </w:rPr>
      </w:pPr>
      <w:r w:rsidRPr="008A3EB9">
        <w:rPr>
          <w:rFonts w:ascii="Times New Roman" w:hAnsi="Times New Roman" w:cs="Times New Roman"/>
          <w:b/>
          <w:sz w:val="24"/>
          <w:szCs w:val="24"/>
        </w:rPr>
        <w:t>Verba</w:t>
      </w:r>
      <w:r w:rsidRPr="00DE3F33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DE3F33">
        <w:rPr>
          <w:rFonts w:ascii="Times New Roman" w:hAnsi="Times New Roman" w:cs="Times New Roman"/>
          <w:sz w:val="24"/>
          <w:szCs w:val="24"/>
        </w:rPr>
        <w:t>Innstiftelsesordene</w:t>
      </w:r>
      <w:proofErr w:type="spellEnd"/>
      <w:r w:rsidRPr="00DE3F33">
        <w:rPr>
          <w:rFonts w:ascii="Times New Roman" w:hAnsi="Times New Roman" w:cs="Times New Roman"/>
          <w:sz w:val="24"/>
          <w:szCs w:val="24"/>
        </w:rPr>
        <w:t>)</w:t>
      </w:r>
    </w:p>
    <w:p w:rsidR="00FB2D25" w:rsidRPr="00FB2D25" w:rsidRDefault="00FB2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Vitnesbyrd</w:t>
      </w:r>
      <w:r>
        <w:rPr>
          <w:rFonts w:ascii="Times New Roman" w:hAnsi="Times New Roman" w:cs="Times New Roman"/>
          <w:sz w:val="24"/>
          <w:szCs w:val="24"/>
        </w:rPr>
        <w:t xml:space="preserve">: Side 2.40 (Modell </w:t>
      </w:r>
      <w:proofErr w:type="spellStart"/>
      <w:r>
        <w:rPr>
          <w:rFonts w:ascii="Times New Roman" w:hAnsi="Times New Roman" w:cs="Times New Roman"/>
          <w:sz w:val="24"/>
          <w:szCs w:val="24"/>
        </w:rPr>
        <w:t>Kyrielitani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r w:rsidR="004A040F">
        <w:rPr>
          <w:rFonts w:ascii="Times New Roman" w:hAnsi="Times New Roman" w:cs="Times New Roman"/>
          <w:sz w:val="24"/>
          <w:szCs w:val="24"/>
        </w:rPr>
        <w:t xml:space="preserve"> 5.11 (Punkt 64); 8.24 (Preken, veiledning)</w:t>
      </w:r>
    </w:p>
    <w:p w:rsidR="00E02A8D" w:rsidRPr="00DE3F33" w:rsidRDefault="00E02A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3EB9">
        <w:rPr>
          <w:rFonts w:ascii="Times New Roman" w:hAnsi="Times New Roman" w:cs="Times New Roman"/>
          <w:b/>
          <w:sz w:val="24"/>
          <w:szCs w:val="24"/>
        </w:rPr>
        <w:t>Vin</w:t>
      </w:r>
      <w:r w:rsidRPr="00DE3F33">
        <w:rPr>
          <w:rFonts w:ascii="Times New Roman" w:hAnsi="Times New Roman" w:cs="Times New Roman"/>
          <w:sz w:val="24"/>
          <w:szCs w:val="24"/>
        </w:rPr>
        <w:t xml:space="preserve"> ( Se</w:t>
      </w:r>
      <w:proofErr w:type="gramEnd"/>
      <w:r w:rsidRPr="00DE3F33">
        <w:rPr>
          <w:rFonts w:ascii="Times New Roman" w:hAnsi="Times New Roman" w:cs="Times New Roman"/>
          <w:sz w:val="24"/>
          <w:szCs w:val="24"/>
        </w:rPr>
        <w:t xml:space="preserve"> nattverdelementer)</w:t>
      </w:r>
    </w:p>
    <w:sectPr w:rsidR="00E02A8D" w:rsidRPr="00DE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DD" w:rsidRDefault="005F5EDD" w:rsidP="001A0023">
      <w:pPr>
        <w:spacing w:after="0" w:line="240" w:lineRule="auto"/>
      </w:pPr>
      <w:r>
        <w:separator/>
      </w:r>
    </w:p>
  </w:endnote>
  <w:endnote w:type="continuationSeparator" w:id="0">
    <w:p w:rsidR="005F5EDD" w:rsidRDefault="005F5EDD" w:rsidP="001A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448872"/>
      <w:docPartObj>
        <w:docPartGallery w:val="Page Numbers (Bottom of Page)"/>
        <w:docPartUnique/>
      </w:docPartObj>
    </w:sdtPr>
    <w:sdtContent>
      <w:p w:rsidR="005F5EDD" w:rsidRDefault="005F5EDD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5EDD" w:rsidRDefault="005F5ED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DD" w:rsidRDefault="005F5EDD" w:rsidP="001A0023">
      <w:pPr>
        <w:spacing w:after="0" w:line="240" w:lineRule="auto"/>
      </w:pPr>
      <w:r>
        <w:separator/>
      </w:r>
    </w:p>
  </w:footnote>
  <w:footnote w:type="continuationSeparator" w:id="0">
    <w:p w:rsidR="005F5EDD" w:rsidRDefault="005F5EDD" w:rsidP="001A0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08479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08"/>
    <w:rsid w:val="00011BE0"/>
    <w:rsid w:val="000168B6"/>
    <w:rsid w:val="000174F2"/>
    <w:rsid w:val="000B30CC"/>
    <w:rsid w:val="000C1116"/>
    <w:rsid w:val="000C4AB2"/>
    <w:rsid w:val="00103164"/>
    <w:rsid w:val="0012347E"/>
    <w:rsid w:val="00143850"/>
    <w:rsid w:val="00145AD6"/>
    <w:rsid w:val="00147B56"/>
    <w:rsid w:val="00164040"/>
    <w:rsid w:val="001728F8"/>
    <w:rsid w:val="00176935"/>
    <w:rsid w:val="00183262"/>
    <w:rsid w:val="001A0023"/>
    <w:rsid w:val="001B264E"/>
    <w:rsid w:val="001B5644"/>
    <w:rsid w:val="001F081C"/>
    <w:rsid w:val="0020692B"/>
    <w:rsid w:val="00237D5C"/>
    <w:rsid w:val="00255C5F"/>
    <w:rsid w:val="00262AD4"/>
    <w:rsid w:val="002703B6"/>
    <w:rsid w:val="002815D7"/>
    <w:rsid w:val="002A08C4"/>
    <w:rsid w:val="002C6E9B"/>
    <w:rsid w:val="002E1B29"/>
    <w:rsid w:val="002E4455"/>
    <w:rsid w:val="003054C0"/>
    <w:rsid w:val="00315D4C"/>
    <w:rsid w:val="0032075B"/>
    <w:rsid w:val="00322A4D"/>
    <w:rsid w:val="00322EAC"/>
    <w:rsid w:val="00351A0E"/>
    <w:rsid w:val="0037301F"/>
    <w:rsid w:val="003A6E1A"/>
    <w:rsid w:val="003D538B"/>
    <w:rsid w:val="003F7AFA"/>
    <w:rsid w:val="00417A38"/>
    <w:rsid w:val="004276A5"/>
    <w:rsid w:val="00430C79"/>
    <w:rsid w:val="004426D5"/>
    <w:rsid w:val="004470FE"/>
    <w:rsid w:val="00473758"/>
    <w:rsid w:val="00482160"/>
    <w:rsid w:val="00493508"/>
    <w:rsid w:val="004A040F"/>
    <w:rsid w:val="004B74F9"/>
    <w:rsid w:val="004F38F7"/>
    <w:rsid w:val="004F48A8"/>
    <w:rsid w:val="004F5D5B"/>
    <w:rsid w:val="00500EBA"/>
    <w:rsid w:val="00512AB0"/>
    <w:rsid w:val="0051364C"/>
    <w:rsid w:val="00513AC5"/>
    <w:rsid w:val="0052032A"/>
    <w:rsid w:val="00540518"/>
    <w:rsid w:val="005434D6"/>
    <w:rsid w:val="00546432"/>
    <w:rsid w:val="005735E3"/>
    <w:rsid w:val="005914F2"/>
    <w:rsid w:val="005C24D1"/>
    <w:rsid w:val="005D0337"/>
    <w:rsid w:val="005F5EDD"/>
    <w:rsid w:val="0062619C"/>
    <w:rsid w:val="00634C62"/>
    <w:rsid w:val="00651F2E"/>
    <w:rsid w:val="00656605"/>
    <w:rsid w:val="0066327A"/>
    <w:rsid w:val="0068014A"/>
    <w:rsid w:val="006C5708"/>
    <w:rsid w:val="00733755"/>
    <w:rsid w:val="00734C11"/>
    <w:rsid w:val="00751A94"/>
    <w:rsid w:val="00752E65"/>
    <w:rsid w:val="00760214"/>
    <w:rsid w:val="00773EC5"/>
    <w:rsid w:val="00775BFC"/>
    <w:rsid w:val="00780FA4"/>
    <w:rsid w:val="007C10BE"/>
    <w:rsid w:val="007C6367"/>
    <w:rsid w:val="007E307F"/>
    <w:rsid w:val="007F54CB"/>
    <w:rsid w:val="00825B66"/>
    <w:rsid w:val="00826D42"/>
    <w:rsid w:val="00870704"/>
    <w:rsid w:val="00880DFE"/>
    <w:rsid w:val="008A3EB9"/>
    <w:rsid w:val="008B0F0B"/>
    <w:rsid w:val="008C7CC5"/>
    <w:rsid w:val="008E391F"/>
    <w:rsid w:val="008F06C0"/>
    <w:rsid w:val="00911448"/>
    <w:rsid w:val="00921027"/>
    <w:rsid w:val="00953ED3"/>
    <w:rsid w:val="00957486"/>
    <w:rsid w:val="009704BB"/>
    <w:rsid w:val="009A6420"/>
    <w:rsid w:val="009B1B2F"/>
    <w:rsid w:val="009C20E3"/>
    <w:rsid w:val="009D3DAD"/>
    <w:rsid w:val="009D6231"/>
    <w:rsid w:val="009E5ECD"/>
    <w:rsid w:val="00A16FBC"/>
    <w:rsid w:val="00A17D5D"/>
    <w:rsid w:val="00A37635"/>
    <w:rsid w:val="00A421DE"/>
    <w:rsid w:val="00A56557"/>
    <w:rsid w:val="00A906C9"/>
    <w:rsid w:val="00A91483"/>
    <w:rsid w:val="00A91E0A"/>
    <w:rsid w:val="00AA12CC"/>
    <w:rsid w:val="00AA30D7"/>
    <w:rsid w:val="00AB4DCA"/>
    <w:rsid w:val="00AD17AC"/>
    <w:rsid w:val="00AE27AD"/>
    <w:rsid w:val="00AE61B5"/>
    <w:rsid w:val="00B106A8"/>
    <w:rsid w:val="00B15E9E"/>
    <w:rsid w:val="00B2018D"/>
    <w:rsid w:val="00B22430"/>
    <w:rsid w:val="00B22B94"/>
    <w:rsid w:val="00B70230"/>
    <w:rsid w:val="00B82EE3"/>
    <w:rsid w:val="00B94E79"/>
    <w:rsid w:val="00BB31C1"/>
    <w:rsid w:val="00BC1A87"/>
    <w:rsid w:val="00BD54F9"/>
    <w:rsid w:val="00C14DA3"/>
    <w:rsid w:val="00C17292"/>
    <w:rsid w:val="00C20EF5"/>
    <w:rsid w:val="00C234C4"/>
    <w:rsid w:val="00C51D75"/>
    <w:rsid w:val="00C54185"/>
    <w:rsid w:val="00CA3810"/>
    <w:rsid w:val="00CA6326"/>
    <w:rsid w:val="00D14719"/>
    <w:rsid w:val="00D5017A"/>
    <w:rsid w:val="00D520FE"/>
    <w:rsid w:val="00D631BF"/>
    <w:rsid w:val="00D65079"/>
    <w:rsid w:val="00D77B23"/>
    <w:rsid w:val="00DC4E07"/>
    <w:rsid w:val="00DD4B1C"/>
    <w:rsid w:val="00DE3F33"/>
    <w:rsid w:val="00DF692D"/>
    <w:rsid w:val="00E00035"/>
    <w:rsid w:val="00E02A8D"/>
    <w:rsid w:val="00E166A9"/>
    <w:rsid w:val="00E17EF1"/>
    <w:rsid w:val="00E455C7"/>
    <w:rsid w:val="00E57B2C"/>
    <w:rsid w:val="00E653D3"/>
    <w:rsid w:val="00EB12C9"/>
    <w:rsid w:val="00EB3D00"/>
    <w:rsid w:val="00EC1E8C"/>
    <w:rsid w:val="00EE432B"/>
    <w:rsid w:val="00F05B00"/>
    <w:rsid w:val="00F26A82"/>
    <w:rsid w:val="00F417C0"/>
    <w:rsid w:val="00F82F73"/>
    <w:rsid w:val="00F843BE"/>
    <w:rsid w:val="00F90408"/>
    <w:rsid w:val="00FB172A"/>
    <w:rsid w:val="00FB2D25"/>
    <w:rsid w:val="00FE12D2"/>
    <w:rsid w:val="00FF0683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A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0023"/>
  </w:style>
  <w:style w:type="paragraph" w:styleId="Bunntekst">
    <w:name w:val="footer"/>
    <w:basedOn w:val="Normal"/>
    <w:link w:val="BunntekstTegn"/>
    <w:uiPriority w:val="99"/>
    <w:unhideWhenUsed/>
    <w:rsid w:val="001A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0023"/>
  </w:style>
  <w:style w:type="paragraph" w:styleId="Bobletekst">
    <w:name w:val="Balloon Text"/>
    <w:basedOn w:val="Normal"/>
    <w:link w:val="BobletekstTegn"/>
    <w:uiPriority w:val="99"/>
    <w:semiHidden/>
    <w:unhideWhenUsed/>
    <w:rsid w:val="007C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367"/>
    <w:rPr>
      <w:rFonts w:ascii="Tahoma" w:hAnsi="Tahoma" w:cs="Tahoma"/>
      <w:sz w:val="16"/>
      <w:szCs w:val="16"/>
    </w:rPr>
  </w:style>
  <w:style w:type="paragraph" w:styleId="Punktmerketliste">
    <w:name w:val="List Bullet"/>
    <w:basedOn w:val="Normal"/>
    <w:uiPriority w:val="99"/>
    <w:unhideWhenUsed/>
    <w:rsid w:val="00A906C9"/>
    <w:pPr>
      <w:numPr>
        <w:numId w:val="1"/>
      </w:numPr>
      <w:contextualSpacing/>
    </w:pPr>
  </w:style>
  <w:style w:type="character" w:styleId="Hyperkobling">
    <w:name w:val="Hyperlink"/>
    <w:basedOn w:val="Standardskriftforavsnitt"/>
    <w:uiPriority w:val="99"/>
    <w:unhideWhenUsed/>
    <w:rsid w:val="004F38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A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0023"/>
  </w:style>
  <w:style w:type="paragraph" w:styleId="Bunntekst">
    <w:name w:val="footer"/>
    <w:basedOn w:val="Normal"/>
    <w:link w:val="BunntekstTegn"/>
    <w:uiPriority w:val="99"/>
    <w:unhideWhenUsed/>
    <w:rsid w:val="001A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0023"/>
  </w:style>
  <w:style w:type="paragraph" w:styleId="Bobletekst">
    <w:name w:val="Balloon Text"/>
    <w:basedOn w:val="Normal"/>
    <w:link w:val="BobletekstTegn"/>
    <w:uiPriority w:val="99"/>
    <w:semiHidden/>
    <w:unhideWhenUsed/>
    <w:rsid w:val="007C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367"/>
    <w:rPr>
      <w:rFonts w:ascii="Tahoma" w:hAnsi="Tahoma" w:cs="Tahoma"/>
      <w:sz w:val="16"/>
      <w:szCs w:val="16"/>
    </w:rPr>
  </w:style>
  <w:style w:type="paragraph" w:styleId="Punktmerketliste">
    <w:name w:val="List Bullet"/>
    <w:basedOn w:val="Normal"/>
    <w:uiPriority w:val="99"/>
    <w:unhideWhenUsed/>
    <w:rsid w:val="00A906C9"/>
    <w:pPr>
      <w:numPr>
        <w:numId w:val="1"/>
      </w:numPr>
      <w:contextualSpacing/>
    </w:pPr>
  </w:style>
  <w:style w:type="character" w:styleId="Hyperkobling">
    <w:name w:val="Hyperlink"/>
    <w:basedOn w:val="Standardskriftforavsnitt"/>
    <w:uiPriority w:val="99"/>
    <w:unhideWhenUsed/>
    <w:rsid w:val="004F3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10</Pages>
  <Words>3339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Eide, Sindre</dc:creator>
  <cp:lastModifiedBy>Eide, Sindre</cp:lastModifiedBy>
  <cp:revision>74</cp:revision>
  <cp:lastPrinted>2012-05-04T06:39:00Z</cp:lastPrinted>
  <dcterms:created xsi:type="dcterms:W3CDTF">2012-04-11T06:14:00Z</dcterms:created>
  <dcterms:modified xsi:type="dcterms:W3CDTF">2012-06-19T10:49:00Z</dcterms:modified>
</cp:coreProperties>
</file>